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AB" w:rsidRDefault="00724DAB">
      <w:r w:rsidRPr="00215B46">
        <w:rPr>
          <w:rFonts w:hint="eastAsia"/>
          <w:b/>
          <w:u w:val="single"/>
        </w:rPr>
        <w:t>幾何学特論第１講</w:t>
      </w:r>
    </w:p>
    <w:p w:rsidR="0006449E" w:rsidRDefault="00DE68E2">
      <w:proofErr w:type="spellStart"/>
      <w:r w:rsidRPr="00126CAE">
        <w:rPr>
          <w:rFonts w:hint="eastAsia"/>
          <w:b/>
          <w:bdr w:val="single" w:sz="4" w:space="0" w:color="auto"/>
        </w:rPr>
        <w:t>C</w:t>
      </w:r>
      <w:r w:rsidRPr="00126CAE">
        <w:rPr>
          <w:b/>
          <w:bdr w:val="single" w:sz="4" w:space="0" w:color="auto"/>
        </w:rPr>
        <w:t>eva</w:t>
      </w:r>
      <w:proofErr w:type="spellEnd"/>
      <w:r w:rsidRPr="00126CAE">
        <w:rPr>
          <w:rFonts w:hint="eastAsia"/>
          <w:b/>
          <w:bdr w:val="single" w:sz="4" w:space="0" w:color="auto"/>
        </w:rPr>
        <w:t>の定理</w:t>
      </w:r>
      <w:r>
        <w:rPr>
          <w:rFonts w:hint="eastAsia"/>
        </w:rPr>
        <w:t xml:space="preserve">　（共点定理）・・・共通の点で交わる定理</w:t>
      </w:r>
    </w:p>
    <w:p w:rsidR="00DE68E2" w:rsidRDefault="00DE68E2">
      <w:r>
        <w:rPr>
          <w:rFonts w:hint="eastAsia"/>
        </w:rPr>
        <w:t xml:space="preserve">　</w:t>
      </w:r>
      <w:r w:rsidR="00126CAE">
        <w:rPr>
          <w:rFonts w:hint="eastAsia"/>
        </w:rPr>
        <w:t>(</w:t>
      </w:r>
      <w:r w:rsidR="00126CAE">
        <w:rPr>
          <w:rFonts w:hint="eastAsia"/>
        </w:rPr>
        <w:t>注：</w:t>
      </w:r>
      <w:r w:rsidR="00126CAE">
        <w:t xml:space="preserve"> </w:t>
      </w:r>
      <w:proofErr w:type="spellStart"/>
      <w:r>
        <w:rPr>
          <w:rFonts w:hint="eastAsia"/>
        </w:rPr>
        <w:t>Ceva</w:t>
      </w:r>
      <w:proofErr w:type="spellEnd"/>
      <w:r>
        <w:rPr>
          <w:rFonts w:hint="eastAsia"/>
        </w:rPr>
        <w:t xml:space="preserve">: </w:t>
      </w:r>
      <w:r>
        <w:rPr>
          <w:rFonts w:hint="eastAsia"/>
        </w:rPr>
        <w:t>近世の</w:t>
      </w:r>
      <w:r>
        <w:rPr>
          <w:rFonts w:hint="eastAsia"/>
        </w:rPr>
        <w:t>Italia</w:t>
      </w:r>
      <w:r>
        <w:rPr>
          <w:rFonts w:hint="eastAsia"/>
        </w:rPr>
        <w:t>人</w:t>
      </w:r>
      <w:r w:rsidR="00126CAE">
        <w:rPr>
          <w:rFonts w:hint="eastAsia"/>
        </w:rPr>
        <w:t>)</w:t>
      </w:r>
    </w:p>
    <w:p w:rsidR="00DE68E2" w:rsidRDefault="00DE68E2">
      <w:r>
        <w:rPr>
          <w:rFonts w:hint="eastAsia"/>
        </w:rPr>
        <w:t>三角形</w:t>
      </w:r>
      <w:r>
        <w:rPr>
          <w:rFonts w:hint="eastAsia"/>
        </w:rPr>
        <w:t>ABC</w:t>
      </w:r>
      <w:r>
        <w:rPr>
          <w:rFonts w:hint="eastAsia"/>
        </w:rPr>
        <w:t>と直線</w:t>
      </w:r>
      <w:r>
        <w:rPr>
          <w:rFonts w:hint="eastAsia"/>
        </w:rPr>
        <w:t>BC,CA,AB</w:t>
      </w:r>
      <w:r>
        <w:rPr>
          <w:rFonts w:hint="eastAsia"/>
        </w:rPr>
        <w:t>上の点</w:t>
      </w:r>
      <w:r>
        <w:rPr>
          <w:rFonts w:hint="eastAsia"/>
        </w:rPr>
        <w:t>P,Q,R</w:t>
      </w:r>
      <w:r>
        <w:rPr>
          <w:rFonts w:hint="eastAsia"/>
        </w:rPr>
        <w:t>がある。</w:t>
      </w:r>
    </w:p>
    <w:p w:rsidR="00DE68E2" w:rsidRDefault="00DE68E2">
      <w:r>
        <w:rPr>
          <w:rFonts w:ascii="Segoe UI Symbol" w:hAnsi="Segoe UI Symbol" w:cs="Segoe UI Symbol" w:hint="eastAsia"/>
        </w:rPr>
        <w:t>３</w:t>
      </w:r>
      <w:r>
        <w:rPr>
          <w:rFonts w:hint="eastAsia"/>
        </w:rPr>
        <w:t>直線</w:t>
      </w:r>
      <w:r>
        <w:rPr>
          <w:rFonts w:hint="eastAsia"/>
        </w:rPr>
        <w:t>AP,BQ,CR</w:t>
      </w:r>
      <w:r>
        <w:rPr>
          <w:rFonts w:hint="eastAsia"/>
        </w:rPr>
        <w:t>が１点</w:t>
      </w:r>
      <w:r>
        <w:rPr>
          <w:rFonts w:hint="eastAsia"/>
        </w:rPr>
        <w:t>O</w:t>
      </w:r>
      <w:r>
        <w:rPr>
          <w:rFonts w:hint="eastAsia"/>
        </w:rPr>
        <w:t>で</w:t>
      </w:r>
      <w:r w:rsidR="007A62CC">
        <w:rPr>
          <w:rFonts w:hint="eastAsia"/>
        </w:rPr>
        <w:t>交わる</w:t>
      </w:r>
      <w:r>
        <w:rPr>
          <w:rFonts w:hint="eastAsia"/>
        </w:rPr>
        <w:t>ならば、</w:t>
      </w:r>
    </w:p>
    <w:p w:rsidR="00DE68E2" w:rsidRDefault="00B64D4D" w:rsidP="00126CAE">
      <w:pPr>
        <w:ind w:firstLineChars="200" w:firstLine="720"/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AR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RB</m:t>
            </m:r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BP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PC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CQ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QA</m:t>
            </m:r>
          </m:den>
        </m:f>
      </m:oMath>
      <w:r w:rsidR="00126CAE">
        <w:rPr>
          <w:rFonts w:hint="eastAsia"/>
          <w:sz w:val="36"/>
          <w:szCs w:val="36"/>
        </w:rPr>
        <w:t xml:space="preserve"> </w:t>
      </w:r>
      <w:r w:rsidR="00126CAE">
        <w:rPr>
          <w:rFonts w:hint="eastAsia"/>
          <w:sz w:val="36"/>
          <w:szCs w:val="36"/>
        </w:rPr>
        <w:t>＝</w:t>
      </w:r>
      <w:r w:rsidR="00126CAE">
        <w:rPr>
          <w:rFonts w:hint="eastAsia"/>
          <w:sz w:val="36"/>
          <w:szCs w:val="36"/>
        </w:rPr>
        <w:t xml:space="preserve"> </w:t>
      </w:r>
      <w:r w:rsidR="00126CAE">
        <w:rPr>
          <w:rFonts w:hint="eastAsia"/>
          <w:sz w:val="36"/>
          <w:szCs w:val="36"/>
        </w:rPr>
        <w:t>１</w:t>
      </w:r>
      <w:r w:rsidR="00126CAE">
        <w:rPr>
          <w:rFonts w:hint="eastAsia"/>
          <w:sz w:val="36"/>
          <w:szCs w:val="36"/>
        </w:rPr>
        <w:t xml:space="preserve"> </w:t>
      </w:r>
      <w:r w:rsidR="00DE68E2">
        <w:rPr>
          <w:rFonts w:hint="eastAsia"/>
        </w:rPr>
        <w:t>となる。</w:t>
      </w:r>
    </w:p>
    <w:p w:rsidR="00DE68E2" w:rsidRPr="00126CAE" w:rsidRDefault="0012229D">
      <w:r>
        <w:rPr>
          <w:noProof/>
        </w:rPr>
        <w:drawing>
          <wp:inline distT="0" distB="0" distL="0" distR="0">
            <wp:extent cx="3143250" cy="2765456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984" cy="278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8E2" w:rsidRPr="00126CAE" w:rsidRDefault="00126CAE">
      <w:pPr>
        <w:rPr>
          <w:b/>
        </w:rPr>
      </w:pPr>
      <w:r w:rsidRPr="00126CAE">
        <w:rPr>
          <w:rFonts w:hint="eastAsia"/>
          <w:b/>
        </w:rPr>
        <w:t>[</w:t>
      </w:r>
      <w:proofErr w:type="spellStart"/>
      <w:r w:rsidR="00DE68E2" w:rsidRPr="00126CAE">
        <w:rPr>
          <w:rFonts w:hint="eastAsia"/>
          <w:b/>
        </w:rPr>
        <w:t>C</w:t>
      </w:r>
      <w:r w:rsidR="00DE68E2" w:rsidRPr="00126CAE">
        <w:rPr>
          <w:b/>
        </w:rPr>
        <w:t>eva</w:t>
      </w:r>
      <w:proofErr w:type="spellEnd"/>
      <w:r w:rsidR="00DE68E2" w:rsidRPr="00126CAE">
        <w:rPr>
          <w:rFonts w:hint="eastAsia"/>
          <w:b/>
        </w:rPr>
        <w:t>の定理の証明</w:t>
      </w:r>
      <w:r w:rsidRPr="00126CAE">
        <w:rPr>
          <w:rFonts w:hint="eastAsia"/>
          <w:b/>
        </w:rPr>
        <w:t>]</w:t>
      </w:r>
    </w:p>
    <w:p w:rsidR="00DE68E2" w:rsidRDefault="00DE68E2" w:rsidP="00126CAE">
      <w:pPr>
        <w:ind w:firstLineChars="100" w:firstLine="211"/>
        <w:rPr>
          <w:szCs w:val="21"/>
        </w:rPr>
      </w:pPr>
      <w:r w:rsidRPr="00126CAE">
        <w:rPr>
          <w:rFonts w:hint="eastAsia"/>
          <w:b/>
          <w:u w:val="single"/>
        </w:rPr>
        <w:t>復習</w:t>
      </w:r>
      <w:r>
        <w:rPr>
          <w:rFonts w:hint="eastAsia"/>
        </w:rPr>
        <w:t>：　比</w:t>
      </w:r>
      <w:r>
        <w:rPr>
          <w:rFonts w:hint="eastAsia"/>
        </w:rPr>
        <w:t>a</w:t>
      </w:r>
      <w:r>
        <w:rPr>
          <w:rFonts w:hint="eastAsia"/>
        </w:rPr>
        <w:t>：</w:t>
      </w:r>
      <w:r>
        <w:rPr>
          <w:rFonts w:hint="eastAsia"/>
        </w:rPr>
        <w:t>b</w:t>
      </w:r>
      <w:r>
        <w:rPr>
          <w:rFonts w:hint="eastAsia"/>
        </w:rPr>
        <w:t>に対して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a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b</m:t>
            </m:r>
          </m:den>
        </m:f>
      </m:oMath>
      <w:r w:rsidRPr="00DE68E2">
        <w:rPr>
          <w:rFonts w:hint="eastAsia"/>
          <w:szCs w:val="21"/>
        </w:rPr>
        <w:t>を</w:t>
      </w:r>
      <w:r>
        <w:rPr>
          <w:rFonts w:hint="eastAsia"/>
          <w:szCs w:val="21"/>
        </w:rPr>
        <w:t>比の値という。（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の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に対する割合）</w:t>
      </w:r>
    </w:p>
    <w:p w:rsidR="00DA3D13" w:rsidRDefault="00DA3D13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126CAE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ａ：ｂ＝ｃ：ｄ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⇔</w:t>
      </w:r>
      <w:r>
        <w:rPr>
          <w:rFonts w:hint="eastAsia"/>
          <w:szCs w:val="21"/>
        </w:rPr>
        <w:t xml:space="preserve">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a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b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c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</m:den>
        </m:f>
      </m:oMath>
      <w:r w:rsidRPr="00DA3D13">
        <w:rPr>
          <w:rFonts w:hint="eastAsia"/>
          <w:szCs w:val="21"/>
        </w:rPr>
        <w:t xml:space="preserve">　である。</w:t>
      </w:r>
      <w:r w:rsidR="00126CAE">
        <w:rPr>
          <w:rFonts w:hint="eastAsia"/>
          <w:szCs w:val="21"/>
        </w:rPr>
        <w:t xml:space="preserve"> </w:t>
      </w:r>
      <w:r w:rsidR="00126CAE" w:rsidRPr="00126CAE">
        <w:rPr>
          <w:rFonts w:hint="eastAsia"/>
          <w:b/>
          <w:szCs w:val="21"/>
        </w:rPr>
        <w:t xml:space="preserve"> </w:t>
      </w:r>
      <w:r w:rsidR="00126CAE" w:rsidRPr="00126CAE">
        <w:rPr>
          <w:b/>
          <w:szCs w:val="21"/>
        </w:rPr>
        <w:t>(</w:t>
      </w:r>
      <w:r w:rsidR="00126CAE" w:rsidRPr="00126CAE">
        <w:rPr>
          <w:rFonts w:hint="eastAsia"/>
          <w:b/>
          <w:szCs w:val="21"/>
        </w:rPr>
        <w:t>復習終</w:t>
      </w:r>
      <w:r w:rsidR="00126CAE" w:rsidRPr="00126CAE">
        <w:rPr>
          <w:b/>
          <w:szCs w:val="21"/>
        </w:rPr>
        <w:t>)</w:t>
      </w:r>
    </w:p>
    <w:p w:rsidR="00DA3D13" w:rsidRDefault="00DA3D13">
      <w:pPr>
        <w:rPr>
          <w:szCs w:val="21"/>
        </w:rPr>
      </w:pPr>
      <w:r>
        <w:rPr>
          <w:rFonts w:hint="eastAsia"/>
          <w:szCs w:val="21"/>
        </w:rPr>
        <w:t>まず平行線を引く</w:t>
      </w:r>
      <w:r w:rsidR="008E3F0C">
        <w:rPr>
          <w:rFonts w:hint="eastAsia"/>
          <w:szCs w:val="21"/>
        </w:rPr>
        <w:t>。図のように、</w:t>
      </w:r>
      <w:r w:rsidR="00126CAE">
        <w:rPr>
          <w:rFonts w:hint="eastAsia"/>
          <w:szCs w:val="21"/>
        </w:rPr>
        <w:t>点</w:t>
      </w:r>
      <w:r w:rsidR="008E3F0C" w:rsidRPr="0012229D">
        <w:rPr>
          <w:rFonts w:hint="eastAsia"/>
          <w:b/>
          <w:color w:val="FF0000"/>
          <w:sz w:val="22"/>
        </w:rPr>
        <w:t>B</w:t>
      </w:r>
      <w:r w:rsidR="008E3F0C" w:rsidRPr="0012229D">
        <w:rPr>
          <w:color w:val="FF0000"/>
          <w:sz w:val="22"/>
        </w:rPr>
        <w:t>’</w:t>
      </w:r>
      <w:r w:rsidR="008E3F0C">
        <w:rPr>
          <w:szCs w:val="21"/>
        </w:rPr>
        <w:t>,</w:t>
      </w:r>
      <w:r w:rsidR="008E3F0C" w:rsidRPr="0012229D">
        <w:rPr>
          <w:b/>
          <w:color w:val="FF0000"/>
          <w:sz w:val="22"/>
        </w:rPr>
        <w:t>C’</w:t>
      </w:r>
      <w:r w:rsidR="008E3F0C" w:rsidRPr="0012229D">
        <w:rPr>
          <w:color w:val="FF0000"/>
          <w:szCs w:val="21"/>
        </w:rPr>
        <w:t xml:space="preserve"> </w:t>
      </w:r>
      <w:r w:rsidR="008E3F0C">
        <w:rPr>
          <w:rFonts w:hint="eastAsia"/>
          <w:szCs w:val="21"/>
        </w:rPr>
        <w:t>をとる。</w:t>
      </w:r>
    </w:p>
    <w:p w:rsidR="0012229D" w:rsidRDefault="0012229D">
      <w:pPr>
        <w:rPr>
          <w:rFonts w:hint="eastAsia"/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2158411" cy="22098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4" cy="22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FB2" w:rsidRDefault="00FF1FB2">
      <w:pPr>
        <w:rPr>
          <w:szCs w:val="21"/>
        </w:rPr>
      </w:pPr>
      <w:r>
        <w:rPr>
          <w:rFonts w:hint="eastAsia"/>
          <w:szCs w:val="21"/>
        </w:rPr>
        <w:lastRenderedPageBreak/>
        <w:t>比を</w:t>
      </w:r>
      <w:r w:rsidRPr="00FF1FB2">
        <w:rPr>
          <w:b/>
          <w:szCs w:val="21"/>
        </w:rPr>
        <w:t>A</w:t>
      </w:r>
      <w:r w:rsidRPr="00FF1FB2">
        <w:rPr>
          <w:b/>
          <w:szCs w:val="21"/>
        </w:rPr>
        <w:t>Ｐ</w:t>
      </w:r>
      <w:r>
        <w:rPr>
          <w:rFonts w:hint="eastAsia"/>
          <w:szCs w:val="21"/>
        </w:rPr>
        <w:t>上に集めていく。</w:t>
      </w:r>
    </w:p>
    <w:p w:rsidR="008E3F0C" w:rsidRDefault="008E3F0C" w:rsidP="00FF1FB2">
      <w:pPr>
        <w:ind w:firstLineChars="100" w:firstLine="211"/>
        <w:rPr>
          <w:szCs w:val="21"/>
        </w:rPr>
      </w:pPr>
      <w:r w:rsidRPr="00126CAE">
        <w:rPr>
          <w:b/>
          <w:szCs w:val="21"/>
        </w:rPr>
        <w:t>AR:RB</w:t>
      </w:r>
      <w:r>
        <w:rPr>
          <w:szCs w:val="21"/>
        </w:rPr>
        <w:t xml:space="preserve"> = </w:t>
      </w:r>
      <w:r w:rsidRPr="00126CAE">
        <w:rPr>
          <w:b/>
          <w:szCs w:val="21"/>
        </w:rPr>
        <w:t>AO:</w:t>
      </w:r>
      <w:r w:rsidRPr="00126CAE">
        <w:rPr>
          <w:b/>
          <w:szCs w:val="21"/>
          <w:bdr w:val="single" w:sz="4" w:space="0" w:color="auto"/>
        </w:rPr>
        <w:t xml:space="preserve">    </w:t>
      </w:r>
      <w:r w:rsidRPr="00126CAE">
        <w:rPr>
          <w:b/>
          <w:szCs w:val="21"/>
        </w:rPr>
        <w:t>.</w:t>
      </w:r>
    </w:p>
    <w:p w:rsidR="00DA3D13" w:rsidRDefault="008E3F0C">
      <w:pPr>
        <w:rPr>
          <w:szCs w:val="21"/>
        </w:rPr>
      </w:pPr>
      <w:r w:rsidRPr="00F66236">
        <w:rPr>
          <w:rFonts w:hint="eastAsia"/>
          <w:szCs w:val="21"/>
        </w:rPr>
        <w:t xml:space="preserve">　</w:t>
      </w:r>
      <w:r w:rsidR="00FF1FB2">
        <w:rPr>
          <w:rFonts w:hint="eastAsia"/>
          <w:szCs w:val="21"/>
        </w:rPr>
        <w:t xml:space="preserve">　</w:t>
      </w:r>
      <w:r w:rsidRPr="00F66236">
        <w:rPr>
          <w:rFonts w:hint="eastAsia"/>
          <w:szCs w:val="21"/>
        </w:rPr>
        <w:t>従って</w:t>
      </w:r>
      <w:r w:rsidR="00126CAE">
        <w:rPr>
          <w:rFonts w:hint="eastAsia"/>
          <w:szCs w:val="21"/>
        </w:rPr>
        <w:t>、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AR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RB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Ao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OB'</m:t>
            </m:r>
          </m:den>
        </m:f>
      </m:oMath>
    </w:p>
    <w:p w:rsidR="00F66236" w:rsidRDefault="00F66236" w:rsidP="00FF1FB2">
      <w:pPr>
        <w:ind w:firstLineChars="100" w:firstLine="211"/>
        <w:rPr>
          <w:szCs w:val="21"/>
        </w:rPr>
      </w:pPr>
      <w:r w:rsidRPr="00126CAE">
        <w:rPr>
          <w:rFonts w:hint="eastAsia"/>
          <w:b/>
          <w:szCs w:val="21"/>
        </w:rPr>
        <w:t>CQ</w:t>
      </w:r>
      <w:r w:rsidRPr="00126CAE">
        <w:rPr>
          <w:b/>
          <w:szCs w:val="21"/>
        </w:rPr>
        <w:t>:QA=</w:t>
      </w:r>
      <w:r w:rsidRPr="00126CAE">
        <w:rPr>
          <w:b/>
          <w:sz w:val="22"/>
        </w:rPr>
        <w:t>C’O</w:t>
      </w:r>
      <w:r w:rsidRPr="00126CAE">
        <w:rPr>
          <w:rFonts w:hint="eastAsia"/>
          <w:b/>
          <w:szCs w:val="21"/>
        </w:rPr>
        <w:t>:</w:t>
      </w:r>
      <w:r w:rsidRPr="00126CAE">
        <w:rPr>
          <w:b/>
          <w:szCs w:val="21"/>
          <w:bdr w:val="single" w:sz="4" w:space="0" w:color="auto"/>
        </w:rPr>
        <w:t xml:space="preserve">    </w:t>
      </w:r>
      <w:r>
        <w:rPr>
          <w:szCs w:val="21"/>
        </w:rPr>
        <w:t>.</w:t>
      </w:r>
    </w:p>
    <w:p w:rsidR="0005485B" w:rsidRDefault="0005485B" w:rsidP="00FF1FB2">
      <w:pPr>
        <w:ind w:firstLineChars="200" w:firstLine="420"/>
        <w:rPr>
          <w:szCs w:val="21"/>
        </w:rPr>
      </w:pPr>
      <w:r w:rsidRPr="00F66236">
        <w:rPr>
          <w:rFonts w:hint="eastAsia"/>
          <w:szCs w:val="21"/>
        </w:rPr>
        <w:t>従って</w:t>
      </w:r>
      <w:r w:rsidR="00126CAE">
        <w:rPr>
          <w:rFonts w:hint="eastAsia"/>
          <w:szCs w:val="21"/>
        </w:rPr>
        <w:t>、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CQ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QA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C'O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OA</m:t>
            </m:r>
          </m:den>
        </m:f>
      </m:oMath>
    </w:p>
    <w:p w:rsidR="00F66236" w:rsidRDefault="00126CAE">
      <w:pPr>
        <w:rPr>
          <w:szCs w:val="21"/>
        </w:rPr>
      </w:pPr>
      <w:r>
        <w:rPr>
          <w:rFonts w:hint="eastAsia"/>
          <w:szCs w:val="21"/>
        </w:rPr>
        <w:t>故に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AR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RB</m:t>
            </m:r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BP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PC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CQ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QA</m:t>
            </m:r>
          </m:den>
        </m:f>
      </m:oMath>
      <w:r w:rsidR="00BF1F3D">
        <w:rPr>
          <w:rFonts w:hint="eastAsia"/>
          <w:sz w:val="36"/>
          <w:szCs w:val="36"/>
        </w:rPr>
        <w:t xml:space="preserve"> =</w:t>
      </w:r>
      <w:r w:rsidR="00BF1F3D"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FF0000"/>
                <w:sz w:val="36"/>
                <w:szCs w:val="36"/>
              </w:rPr>
              <m:t>AO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OB'</m:t>
            </m:r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BP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PC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C'O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OA</m:t>
            </m:r>
          </m:den>
        </m:f>
      </m:oMath>
    </w:p>
    <w:p w:rsidR="0005485B" w:rsidRDefault="00BF1F3D">
      <w:pPr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>
        <w:rPr>
          <w:rFonts w:hint="eastAsia"/>
          <w:sz w:val="36"/>
          <w:szCs w:val="36"/>
        </w:rPr>
        <w:t>=</w:t>
      </w:r>
      <w:r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C'O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OB'</m:t>
            </m:r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BP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PC</m:t>
            </m:r>
          </m:den>
        </m:f>
      </m:oMath>
      <w:r>
        <w:rPr>
          <w:rFonts w:hint="eastAsia"/>
          <w:sz w:val="36"/>
          <w:szCs w:val="36"/>
        </w:rPr>
        <w:t xml:space="preserve">　</w:t>
      </w:r>
      <w:r w:rsidRPr="00BF1F3D">
        <w:rPr>
          <w:rFonts w:hint="eastAsia"/>
          <w:szCs w:val="21"/>
        </w:rPr>
        <w:t>・・・</w:t>
      </w:r>
      <w:r w:rsidR="00A72F97">
        <w:rPr>
          <w:rFonts w:hint="eastAsia"/>
          <w:szCs w:val="21"/>
        </w:rPr>
        <w:t>※</w:t>
      </w:r>
    </w:p>
    <w:p w:rsidR="0005485B" w:rsidRDefault="0005485B">
      <w:pPr>
        <w:rPr>
          <w:rFonts w:eastAsia="ＭＳ 明朝"/>
          <w:szCs w:val="21"/>
        </w:rPr>
      </w:pPr>
      <w:r>
        <w:rPr>
          <w:rFonts w:hint="eastAsia"/>
          <w:szCs w:val="21"/>
        </w:rPr>
        <w:t>一方ここで相似</w:t>
      </w:r>
      <w:r>
        <w:rPr>
          <w:rFonts w:eastAsia="ＭＳ 明朝" w:hint="eastAsia"/>
          <w:szCs w:val="21"/>
        </w:rPr>
        <w:t>より</w:t>
      </w:r>
    </w:p>
    <w:p w:rsidR="0005485B" w:rsidRDefault="0005485B">
      <w:pPr>
        <w:rPr>
          <w:rFonts w:eastAsia="ＭＳ 明朝"/>
          <w:szCs w:val="21"/>
        </w:rPr>
      </w:pPr>
      <w:r w:rsidRPr="00BF1F3D">
        <w:rPr>
          <w:rFonts w:eastAsia="ＭＳ 明朝" w:hint="eastAsia"/>
          <w:b/>
          <w:szCs w:val="21"/>
        </w:rPr>
        <w:t>BP:PC = BB</w:t>
      </w:r>
      <w:r w:rsidRPr="00BF1F3D">
        <w:rPr>
          <w:rFonts w:eastAsia="ＭＳ 明朝"/>
          <w:b/>
          <w:szCs w:val="21"/>
        </w:rPr>
        <w:t>’</w:t>
      </w:r>
      <w:r w:rsidR="00EA7A2E" w:rsidRPr="00BF1F3D">
        <w:rPr>
          <w:rFonts w:eastAsia="ＭＳ 明朝"/>
          <w:b/>
          <w:szCs w:val="21"/>
        </w:rPr>
        <w:t>:</w:t>
      </w:r>
      <w:r w:rsidR="00EA7A2E" w:rsidRPr="00BF1F3D">
        <w:rPr>
          <w:rFonts w:eastAsia="ＭＳ 明朝"/>
          <w:b/>
          <w:szCs w:val="21"/>
          <w:bdr w:val="single" w:sz="4" w:space="0" w:color="auto"/>
        </w:rPr>
        <w:t xml:space="preserve">    </w:t>
      </w:r>
      <w:r w:rsidR="00EA7A2E" w:rsidRPr="00BF1F3D">
        <w:rPr>
          <w:rFonts w:eastAsia="ＭＳ 明朝"/>
          <w:b/>
          <w:szCs w:val="21"/>
        </w:rPr>
        <w:t>.</w:t>
      </w:r>
      <w:r w:rsidR="00EA7A2E">
        <w:rPr>
          <w:rFonts w:eastAsia="ＭＳ 明朝" w:hint="eastAsia"/>
          <w:szCs w:val="21"/>
        </w:rPr>
        <w:t>・・・</w:t>
      </w:r>
      <w:r w:rsidR="00EA7A2E" w:rsidRPr="00BF1F3D">
        <w:rPr>
          <w:rFonts w:asciiTheme="minorEastAsia" w:hAnsiTheme="minorEastAsia" w:hint="eastAsia"/>
          <w:b/>
          <w:szCs w:val="21"/>
        </w:rPr>
        <w:t>△</w:t>
      </w:r>
      <w:r w:rsidR="00EA7A2E" w:rsidRPr="00BF1F3D">
        <w:rPr>
          <w:b/>
          <w:szCs w:val="21"/>
        </w:rPr>
        <w:t xml:space="preserve">BB’P </w:t>
      </w:r>
      <w:r w:rsidR="00EA7A2E" w:rsidRPr="00BF1F3D">
        <w:rPr>
          <w:rFonts w:hint="eastAsia"/>
          <w:b/>
          <w:szCs w:val="21"/>
        </w:rPr>
        <w:t>∽</w:t>
      </w:r>
      <w:r w:rsidR="00EA7A2E" w:rsidRPr="00BF1F3D">
        <w:rPr>
          <w:rFonts w:hint="eastAsia"/>
          <w:b/>
          <w:szCs w:val="21"/>
        </w:rPr>
        <w:t xml:space="preserve"> </w:t>
      </w:r>
      <w:r w:rsidR="00EA7A2E" w:rsidRPr="00BF1F3D">
        <w:rPr>
          <w:rFonts w:ascii="ＭＳ 明朝" w:eastAsia="ＭＳ 明朝" w:hAnsi="ＭＳ 明朝" w:hint="eastAsia"/>
          <w:b/>
          <w:szCs w:val="21"/>
        </w:rPr>
        <w:t>△</w:t>
      </w:r>
      <w:r w:rsidR="00EA7A2E" w:rsidRPr="00BF1F3D">
        <w:rPr>
          <w:rFonts w:eastAsia="ＭＳ 明朝"/>
          <w:b/>
          <w:szCs w:val="21"/>
        </w:rPr>
        <w:t>COP</w:t>
      </w:r>
    </w:p>
    <w:p w:rsidR="00EA7A2E" w:rsidRDefault="00EA7A2E">
      <w:pPr>
        <w:rPr>
          <w:rFonts w:eastAsia="ＭＳ 明朝"/>
          <w:szCs w:val="21"/>
        </w:rPr>
      </w:pPr>
      <w:r>
        <w:rPr>
          <w:rFonts w:eastAsia="ＭＳ 明朝" w:hint="eastAsia"/>
          <w:szCs w:val="21"/>
        </w:rPr>
        <w:t xml:space="preserve">　　　</w:t>
      </w:r>
      <w:r w:rsidRPr="00BF1F3D">
        <w:rPr>
          <w:rFonts w:eastAsia="ＭＳ 明朝" w:hint="eastAsia"/>
          <w:b/>
          <w:szCs w:val="21"/>
        </w:rPr>
        <w:t>＝</w:t>
      </w:r>
      <w:r w:rsidRPr="00BF1F3D">
        <w:rPr>
          <w:rFonts w:eastAsia="ＭＳ 明朝" w:hint="eastAsia"/>
          <w:b/>
          <w:szCs w:val="21"/>
        </w:rPr>
        <w:t>OB</w:t>
      </w:r>
      <w:r w:rsidRPr="00BF1F3D">
        <w:rPr>
          <w:rFonts w:eastAsia="ＭＳ 明朝"/>
          <w:b/>
          <w:szCs w:val="21"/>
        </w:rPr>
        <w:t>’:C’O</w:t>
      </w:r>
      <w:r>
        <w:rPr>
          <w:rFonts w:eastAsia="ＭＳ 明朝" w:hint="eastAsia"/>
          <w:szCs w:val="21"/>
        </w:rPr>
        <w:t xml:space="preserve">　・・・</w:t>
      </w:r>
      <w:r w:rsidRPr="00BF1F3D">
        <w:rPr>
          <w:rFonts w:asciiTheme="minorEastAsia" w:hAnsiTheme="minorEastAsia" w:hint="eastAsia"/>
          <w:b/>
          <w:szCs w:val="21"/>
        </w:rPr>
        <w:t>△</w:t>
      </w:r>
      <w:r w:rsidRPr="00BF1F3D">
        <w:rPr>
          <w:b/>
          <w:szCs w:val="21"/>
        </w:rPr>
        <w:t xml:space="preserve">BB’O </w:t>
      </w:r>
      <w:r w:rsidRPr="00BF1F3D">
        <w:rPr>
          <w:rFonts w:hint="eastAsia"/>
          <w:b/>
          <w:szCs w:val="21"/>
        </w:rPr>
        <w:t>∽</w:t>
      </w:r>
      <w:r w:rsidRPr="00BF1F3D">
        <w:rPr>
          <w:rFonts w:hint="eastAsia"/>
          <w:b/>
          <w:szCs w:val="21"/>
        </w:rPr>
        <w:t xml:space="preserve"> </w:t>
      </w:r>
      <w:r w:rsidRPr="00BF1F3D">
        <w:rPr>
          <w:rFonts w:ascii="ＭＳ 明朝" w:eastAsia="ＭＳ 明朝" w:hAnsi="ＭＳ 明朝" w:hint="eastAsia"/>
          <w:b/>
          <w:szCs w:val="21"/>
        </w:rPr>
        <w:t>△</w:t>
      </w:r>
      <w:r w:rsidRPr="00BF1F3D">
        <w:rPr>
          <w:rFonts w:eastAsia="ＭＳ 明朝"/>
          <w:b/>
          <w:szCs w:val="21"/>
        </w:rPr>
        <w:t>COC’</w:t>
      </w:r>
    </w:p>
    <w:p w:rsidR="00A72F97" w:rsidRDefault="00A72F97">
      <w:pPr>
        <w:rPr>
          <w:rFonts w:eastAsia="ＭＳ 明朝"/>
          <w:szCs w:val="21"/>
        </w:rPr>
      </w:pPr>
      <w:r>
        <w:rPr>
          <w:rFonts w:eastAsia="ＭＳ 明朝" w:hint="eastAsia"/>
          <w:szCs w:val="21"/>
        </w:rPr>
        <w:t xml:space="preserve">　従って</w:t>
      </w:r>
      <w:r>
        <w:rPr>
          <w:rFonts w:eastAsia="ＭＳ 明朝" w:hint="eastAsia"/>
          <w:szCs w:val="21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BP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PC</m:t>
            </m:r>
          </m:den>
        </m:f>
      </m:oMath>
      <w:r>
        <w:rPr>
          <w:rFonts w:eastAsia="ＭＳ 明朝" w:hint="eastAsia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OB'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C'O</m:t>
            </m:r>
          </m:den>
        </m:f>
      </m:oMath>
    </w:p>
    <w:p w:rsidR="00EA7A2E" w:rsidRDefault="00BF1F3D">
      <w:pPr>
        <w:rPr>
          <w:rFonts w:eastAsia="ＭＳ 明朝"/>
          <w:szCs w:val="21"/>
        </w:rPr>
      </w:pPr>
      <w:r>
        <w:rPr>
          <w:rFonts w:eastAsia="ＭＳ 明朝" w:hint="eastAsia"/>
          <w:szCs w:val="21"/>
        </w:rPr>
        <w:t xml:space="preserve">　（つまり、比</w:t>
      </w:r>
      <w:r w:rsidR="00FF1FB2" w:rsidRPr="00BF1F3D">
        <w:rPr>
          <w:rFonts w:eastAsia="ＭＳ 明朝" w:hint="eastAsia"/>
          <w:b/>
          <w:szCs w:val="21"/>
        </w:rPr>
        <w:t>BP:PC</w:t>
      </w:r>
      <w:r>
        <w:rPr>
          <w:rFonts w:eastAsia="ＭＳ 明朝" w:hint="eastAsia"/>
          <w:szCs w:val="21"/>
        </w:rPr>
        <w:t>を</w:t>
      </w:r>
      <w:r w:rsidRPr="00FF1FB2">
        <w:rPr>
          <w:rFonts w:eastAsia="ＭＳ 明朝"/>
          <w:b/>
          <w:szCs w:val="21"/>
        </w:rPr>
        <w:t>ＡＰ</w:t>
      </w:r>
      <w:r>
        <w:rPr>
          <w:rFonts w:eastAsia="ＭＳ 明朝" w:hint="eastAsia"/>
          <w:szCs w:val="21"/>
        </w:rPr>
        <w:t>上に運ん</w:t>
      </w:r>
      <w:r w:rsidR="00A72F97">
        <w:rPr>
          <w:rFonts w:eastAsia="ＭＳ 明朝" w:hint="eastAsia"/>
          <w:szCs w:val="21"/>
        </w:rPr>
        <w:t>で、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C'O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OB'</m:t>
            </m:r>
          </m:den>
        </m:f>
      </m:oMath>
      <w:r w:rsidR="00A72F97" w:rsidRPr="00A72F97">
        <w:rPr>
          <w:rFonts w:eastAsia="ＭＳ 明朝" w:hint="eastAsia"/>
          <w:sz w:val="32"/>
          <w:szCs w:val="32"/>
        </w:rPr>
        <w:t xml:space="preserve"> </w:t>
      </w:r>
      <w:r w:rsidR="00A72F97" w:rsidRPr="00A72F97">
        <w:rPr>
          <w:rFonts w:eastAsia="ＭＳ 明朝" w:hint="eastAsia"/>
          <w:szCs w:val="21"/>
        </w:rPr>
        <w:t>と関連付けた）</w:t>
      </w:r>
    </w:p>
    <w:p w:rsidR="00A72F97" w:rsidRPr="00527AA9" w:rsidRDefault="00A72F97">
      <w:pPr>
        <w:rPr>
          <w:szCs w:val="21"/>
        </w:rPr>
      </w:pPr>
      <w:r>
        <w:rPr>
          <w:rFonts w:eastAsia="ＭＳ 明朝" w:hint="eastAsia"/>
          <w:szCs w:val="21"/>
        </w:rPr>
        <w:t>以上より、※</w:t>
      </w:r>
      <w:r>
        <w:rPr>
          <w:rFonts w:eastAsia="ＭＳ 明朝" w:hint="eastAsia"/>
          <w:szCs w:val="21"/>
        </w:rPr>
        <w:t xml:space="preserve"> </w:t>
      </w:r>
      <w:r>
        <w:rPr>
          <w:rFonts w:eastAsia="ＭＳ 明朝" w:hint="eastAsia"/>
          <w:szCs w:val="21"/>
        </w:rPr>
        <w:t>＝</w:t>
      </w:r>
      <w:r>
        <w:rPr>
          <w:rFonts w:eastAsia="ＭＳ 明朝" w:hint="eastAsia"/>
          <w:szCs w:val="21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FF0000"/>
                <w:sz w:val="36"/>
                <w:szCs w:val="36"/>
              </w:rPr>
              <m:t>C'O</m:t>
            </m:r>
          </m:num>
          <m:den>
            <m:r>
              <w:rPr>
                <w:rFonts w:ascii="Cambria Math" w:hAnsi="Cambria Math"/>
                <w:color w:val="7030A0"/>
                <w:sz w:val="36"/>
                <w:szCs w:val="36"/>
              </w:rPr>
              <m:t>OB'</m:t>
            </m:r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7030A0"/>
                <w:sz w:val="36"/>
                <w:szCs w:val="36"/>
              </w:rPr>
              <m:t>OB'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C'O</m:t>
            </m:r>
          </m:den>
        </m:f>
      </m:oMath>
      <w:r w:rsidR="00527AA9" w:rsidRPr="00527AA9">
        <w:rPr>
          <w:rFonts w:eastAsia="ＭＳ 明朝" w:hint="eastAsia"/>
          <w:sz w:val="24"/>
          <w:szCs w:val="24"/>
        </w:rPr>
        <w:t xml:space="preserve"> =1</w:t>
      </w:r>
      <w:r w:rsidR="00527AA9">
        <w:rPr>
          <w:rFonts w:hint="eastAsia"/>
          <w:szCs w:val="21"/>
        </w:rPr>
        <w:t xml:space="preserve">　　　　　　　　　　　　　（</w:t>
      </w:r>
      <w:proofErr w:type="spellStart"/>
      <w:r w:rsidR="00527AA9" w:rsidRPr="00126CAE">
        <w:rPr>
          <w:rFonts w:hint="eastAsia"/>
          <w:b/>
        </w:rPr>
        <w:t>C</w:t>
      </w:r>
      <w:r w:rsidR="00527AA9" w:rsidRPr="00126CAE">
        <w:rPr>
          <w:b/>
        </w:rPr>
        <w:t>eva</w:t>
      </w:r>
      <w:proofErr w:type="spellEnd"/>
      <w:r w:rsidR="00527AA9" w:rsidRPr="00126CAE">
        <w:rPr>
          <w:rFonts w:hint="eastAsia"/>
          <w:b/>
        </w:rPr>
        <w:t>の定理の証明</w:t>
      </w:r>
      <w:r w:rsidR="00527AA9">
        <w:rPr>
          <w:rFonts w:hint="eastAsia"/>
          <w:b/>
        </w:rPr>
        <w:t>終）</w:t>
      </w:r>
    </w:p>
    <w:p w:rsidR="00215B46" w:rsidRDefault="00215B46">
      <w:pPr>
        <w:rPr>
          <w:szCs w:val="21"/>
        </w:rPr>
      </w:pPr>
    </w:p>
    <w:p w:rsidR="00EA7A2E" w:rsidRDefault="00EA7A2E">
      <w:pPr>
        <w:rPr>
          <w:szCs w:val="21"/>
        </w:rPr>
      </w:pPr>
      <w:r w:rsidRPr="00AA52C7">
        <w:rPr>
          <w:rFonts w:hint="eastAsia"/>
          <w:b/>
          <w:szCs w:val="21"/>
          <w:u w:val="single"/>
        </w:rPr>
        <w:t>問</w:t>
      </w:r>
      <w:r>
        <w:rPr>
          <w:rFonts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△</w:t>
      </w:r>
      <w:r w:rsidRPr="00EA7A2E">
        <w:rPr>
          <w:szCs w:val="21"/>
        </w:rPr>
        <w:t>ABC</w:t>
      </w:r>
      <w:r>
        <w:rPr>
          <w:rFonts w:hint="eastAsia"/>
          <w:szCs w:val="21"/>
        </w:rPr>
        <w:t>において、</w:t>
      </w:r>
      <w:r w:rsidR="00527AA9">
        <w:rPr>
          <w:rFonts w:hint="eastAsia"/>
          <w:szCs w:val="21"/>
        </w:rPr>
        <w:t>点</w:t>
      </w:r>
      <w:r w:rsidR="00527AA9">
        <w:rPr>
          <w:rFonts w:hint="eastAsia"/>
          <w:szCs w:val="21"/>
        </w:rPr>
        <w:t>P,Q</w:t>
      </w:r>
      <w:r w:rsidR="00527AA9">
        <w:rPr>
          <w:rFonts w:hint="eastAsia"/>
          <w:szCs w:val="21"/>
        </w:rPr>
        <w:t>が辺</w:t>
      </w:r>
      <w:r w:rsidR="00527AA9">
        <w:rPr>
          <w:rFonts w:hint="eastAsia"/>
          <w:szCs w:val="21"/>
        </w:rPr>
        <w:t>BC,CA</w:t>
      </w:r>
      <w:r w:rsidR="00527AA9">
        <w:rPr>
          <w:rFonts w:hint="eastAsia"/>
          <w:szCs w:val="21"/>
        </w:rPr>
        <w:t>を下の図のような比に内分または外分するとき、図中の点</w:t>
      </w:r>
      <w:r w:rsidR="00527AA9">
        <w:rPr>
          <w:rFonts w:hint="eastAsia"/>
          <w:szCs w:val="21"/>
        </w:rPr>
        <w:t>R</w:t>
      </w:r>
      <w:r w:rsidR="00527AA9">
        <w:rPr>
          <w:rFonts w:hint="eastAsia"/>
          <w:szCs w:val="21"/>
        </w:rPr>
        <w:t>に対して</w:t>
      </w:r>
      <w:r w:rsidR="00527AA9" w:rsidRPr="00527AA9">
        <w:rPr>
          <w:rFonts w:hint="eastAsia"/>
          <w:b/>
          <w:szCs w:val="21"/>
        </w:rPr>
        <w:t>AR:RB</w:t>
      </w:r>
      <w:r w:rsidR="00527AA9">
        <w:rPr>
          <w:rFonts w:hint="eastAsia"/>
          <w:szCs w:val="21"/>
        </w:rPr>
        <w:t>を求めよ。</w:t>
      </w:r>
    </w:p>
    <w:p w:rsidR="0012229D" w:rsidRDefault="0012229D">
      <w:pPr>
        <w:rPr>
          <w:szCs w:val="21"/>
        </w:rPr>
      </w:pPr>
    </w:p>
    <w:p w:rsidR="0012229D" w:rsidRDefault="0012229D">
      <w:pPr>
        <w:rPr>
          <w:rFonts w:hint="eastAsia"/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5400675" cy="2676525"/>
            <wp:effectExtent l="0" t="0" r="9525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EFC" w:rsidRDefault="00561EFC">
      <w:pPr>
        <w:rPr>
          <w:szCs w:val="21"/>
        </w:rPr>
      </w:pPr>
      <w:r w:rsidRPr="00AA52C7">
        <w:rPr>
          <w:rFonts w:hint="eastAsia"/>
          <w:b/>
          <w:szCs w:val="21"/>
        </w:rPr>
        <w:lastRenderedPageBreak/>
        <w:t>注</w:t>
      </w:r>
      <w:r>
        <w:rPr>
          <w:rFonts w:hint="eastAsia"/>
          <w:szCs w:val="21"/>
        </w:rPr>
        <w:t xml:space="preserve">　</w:t>
      </w:r>
      <m:oMath>
        <m:acc>
          <m:accPr>
            <m:chr m:val="⃗"/>
            <m:ctrlPr>
              <w:rPr>
                <w:rFonts w:ascii="Cambria Math" w:hAnsi="Cambria Math"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</m:acc>
      </m:oMath>
      <w:r w:rsidRPr="00561EFC">
        <w:rPr>
          <w:rFonts w:hint="eastAsia"/>
          <w:sz w:val="32"/>
          <w:szCs w:val="32"/>
        </w:rPr>
        <w:t xml:space="preserve"> =</w:t>
      </w:r>
      <w:r w:rsidRPr="00561EFC">
        <w:rPr>
          <w:sz w:val="32"/>
          <w:szCs w:val="32"/>
        </w:rPr>
        <w:t xml:space="preserve"> k </w:t>
      </w:r>
      <m:oMath>
        <m:acc>
          <m:accPr>
            <m:chr m:val="⃗"/>
            <m:ctrlPr>
              <w:rPr>
                <w:rFonts w:ascii="Cambria Math" w:hAnsi="Cambria Math"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</m:e>
        </m:acc>
      </m:oMath>
      <w:r w:rsidRPr="00561EFC">
        <w:rPr>
          <w:rFonts w:hint="eastAsia"/>
          <w:sz w:val="24"/>
          <w:szCs w:val="24"/>
        </w:rPr>
        <w:t xml:space="preserve"> </w:t>
      </w:r>
      <w:r w:rsidR="00527AA9">
        <w:rPr>
          <w:rFonts w:hint="eastAsia"/>
          <w:sz w:val="24"/>
          <w:szCs w:val="24"/>
        </w:rPr>
        <w:t>（</w:t>
      </w:r>
      <w:r w:rsidR="00527AA9">
        <w:rPr>
          <w:sz w:val="24"/>
          <w:szCs w:val="24"/>
        </w:rPr>
        <w:t>k</w:t>
      </w:r>
      <w:r w:rsidR="00527AA9">
        <w:rPr>
          <w:rFonts w:hint="eastAsia"/>
          <w:sz w:val="24"/>
          <w:szCs w:val="24"/>
        </w:rPr>
        <w:t>は数）</w:t>
      </w:r>
      <w:r>
        <w:rPr>
          <w:rFonts w:hint="eastAsia"/>
          <w:szCs w:val="21"/>
        </w:rPr>
        <w:t>のとき</w:t>
      </w:r>
      <w:r>
        <w:rPr>
          <w:rFonts w:hint="eastAsia"/>
          <w:szCs w:val="21"/>
        </w:rPr>
        <w:t xml:space="preserve"> </w:t>
      </w:r>
      <m:oMath>
        <m:f>
          <m:fPr>
            <m:ctrlPr>
              <w:rPr>
                <w:rFonts w:ascii="Cambria Math" w:hAnsi="Cambria Math"/>
                <w:sz w:val="48"/>
                <w:szCs w:val="4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48"/>
                    <w:szCs w:val="48"/>
                  </w:rPr>
                </m:ctrlPr>
              </m:accPr>
              <m:e>
                <m:r>
                  <w:rPr>
                    <w:rFonts w:ascii="Cambria Math" w:hAnsi="Cambria Math"/>
                    <w:sz w:val="48"/>
                    <w:szCs w:val="48"/>
                  </w:rPr>
                  <m:t>a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48"/>
                    <w:szCs w:val="48"/>
                  </w:rPr>
                </m:ctrlPr>
              </m:accPr>
              <m:e>
                <m:r>
                  <w:rPr>
                    <w:rFonts w:ascii="Cambria Math" w:hAnsi="Cambria Math"/>
                    <w:sz w:val="48"/>
                    <w:szCs w:val="48"/>
                  </w:rPr>
                  <m:t>b</m:t>
                </m:r>
              </m:e>
            </m:acc>
          </m:den>
        </m:f>
      </m:oMath>
      <w:r w:rsidRPr="00561EFC">
        <w:rPr>
          <w:rFonts w:hint="eastAsia"/>
          <w:szCs w:val="21"/>
        </w:rPr>
        <w:t xml:space="preserve"> =</w:t>
      </w:r>
      <w:r>
        <w:rPr>
          <w:szCs w:val="21"/>
        </w:rPr>
        <w:t xml:space="preserve"> </w:t>
      </w:r>
      <w:r w:rsidRPr="00561EFC">
        <w:rPr>
          <w:sz w:val="32"/>
          <w:szCs w:val="32"/>
        </w:rPr>
        <w:t>k</w:t>
      </w:r>
      <w:r w:rsidRPr="00561EFC">
        <w:rPr>
          <w:szCs w:val="21"/>
        </w:rPr>
        <w:t xml:space="preserve"> </w:t>
      </w:r>
      <w:r>
        <w:rPr>
          <w:rFonts w:hint="eastAsia"/>
          <w:szCs w:val="21"/>
        </w:rPr>
        <w:t>と書く。</w:t>
      </w:r>
    </w:p>
    <w:p w:rsidR="00527AA9" w:rsidRDefault="00527AA9">
      <w:pPr>
        <w:rPr>
          <w:szCs w:val="21"/>
        </w:rPr>
      </w:pPr>
    </w:p>
    <w:p w:rsidR="00527AA9" w:rsidRPr="00215B46" w:rsidRDefault="00527AA9">
      <w:pPr>
        <w:rPr>
          <w:b/>
          <w:szCs w:val="21"/>
        </w:rPr>
      </w:pPr>
      <w:r w:rsidRPr="00215B46">
        <w:rPr>
          <w:rFonts w:hint="eastAsia"/>
          <w:b/>
          <w:szCs w:val="21"/>
          <w:bdr w:val="single" w:sz="4" w:space="0" w:color="auto"/>
        </w:rPr>
        <w:t>定理（</w:t>
      </w:r>
      <w:proofErr w:type="spellStart"/>
      <w:r w:rsidRPr="00215B46">
        <w:rPr>
          <w:rFonts w:hint="eastAsia"/>
          <w:b/>
          <w:szCs w:val="21"/>
          <w:bdr w:val="single" w:sz="4" w:space="0" w:color="auto"/>
        </w:rPr>
        <w:t>Ce</w:t>
      </w:r>
      <w:r w:rsidRPr="00215B46">
        <w:rPr>
          <w:b/>
          <w:szCs w:val="21"/>
          <w:bdr w:val="single" w:sz="4" w:space="0" w:color="auto"/>
        </w:rPr>
        <w:t>va</w:t>
      </w:r>
      <w:proofErr w:type="spellEnd"/>
      <w:r w:rsidRPr="00215B46">
        <w:rPr>
          <w:rFonts w:hint="eastAsia"/>
          <w:b/>
          <w:szCs w:val="21"/>
          <w:bdr w:val="single" w:sz="4" w:space="0" w:color="auto"/>
        </w:rPr>
        <w:t>の定理の逆）</w:t>
      </w:r>
    </w:p>
    <w:p w:rsidR="00215B46" w:rsidRDefault="00215B46" w:rsidP="00215B46">
      <w:r>
        <w:rPr>
          <w:rFonts w:hint="eastAsia"/>
        </w:rPr>
        <w:t>三角形</w:t>
      </w:r>
      <w:r>
        <w:rPr>
          <w:rFonts w:hint="eastAsia"/>
        </w:rPr>
        <w:t>ABC</w:t>
      </w:r>
      <w:r>
        <w:rPr>
          <w:rFonts w:hint="eastAsia"/>
        </w:rPr>
        <w:t>と直線</w:t>
      </w:r>
      <w:r>
        <w:rPr>
          <w:rFonts w:hint="eastAsia"/>
        </w:rPr>
        <w:t>BC,CA,AB</w:t>
      </w:r>
      <w:r>
        <w:rPr>
          <w:rFonts w:hint="eastAsia"/>
        </w:rPr>
        <w:t>上の点</w:t>
      </w:r>
      <w:r>
        <w:rPr>
          <w:rFonts w:hint="eastAsia"/>
        </w:rPr>
        <w:t>P,Q,R</w:t>
      </w:r>
      <w:r>
        <w:rPr>
          <w:rFonts w:hint="eastAsia"/>
        </w:rPr>
        <w:t>がある。</w:t>
      </w:r>
    </w:p>
    <w:p w:rsidR="00047F55" w:rsidRDefault="00B64D4D" w:rsidP="00047F55">
      <w:pPr>
        <w:ind w:firstLineChars="100" w:firstLine="360"/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AR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RB</m:t>
                </m:r>
              </m:e>
            </m:acc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BP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PC</m:t>
                </m:r>
              </m:e>
            </m:acc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CQ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QA</m:t>
                </m:r>
              </m:e>
            </m:acc>
          </m:den>
        </m:f>
      </m:oMath>
      <w:r w:rsidR="00215B46">
        <w:rPr>
          <w:rFonts w:hint="eastAsia"/>
          <w:sz w:val="36"/>
          <w:szCs w:val="36"/>
        </w:rPr>
        <w:t xml:space="preserve"> </w:t>
      </w:r>
      <w:r w:rsidR="00215B46" w:rsidRPr="00047F55">
        <w:rPr>
          <w:rFonts w:hint="eastAsia"/>
          <w:szCs w:val="21"/>
        </w:rPr>
        <w:t>＝</w:t>
      </w:r>
      <w:r w:rsidR="00215B46" w:rsidRPr="00047F55">
        <w:rPr>
          <w:rFonts w:hint="eastAsia"/>
          <w:szCs w:val="21"/>
        </w:rPr>
        <w:t xml:space="preserve"> </w:t>
      </w:r>
      <w:r w:rsidR="00215B46" w:rsidRPr="00047F55">
        <w:rPr>
          <w:rFonts w:hint="eastAsia"/>
          <w:szCs w:val="21"/>
        </w:rPr>
        <w:t>１</w:t>
      </w:r>
      <w:r w:rsidR="00215B46" w:rsidRPr="00047F55">
        <w:rPr>
          <w:rFonts w:hint="eastAsia"/>
          <w:szCs w:val="21"/>
        </w:rPr>
        <w:t xml:space="preserve"> </w:t>
      </w:r>
      <w:r w:rsidR="00047F55" w:rsidRPr="00047F55">
        <w:rPr>
          <w:rFonts w:hint="eastAsia"/>
          <w:szCs w:val="21"/>
        </w:rPr>
        <w:t>ならば</w:t>
      </w:r>
      <w:r w:rsidR="00047F55">
        <w:rPr>
          <w:rFonts w:hint="eastAsia"/>
          <w:szCs w:val="21"/>
        </w:rPr>
        <w:t>、</w:t>
      </w:r>
      <w:r w:rsidR="00047F55">
        <w:rPr>
          <w:rFonts w:ascii="Segoe UI Symbol" w:hAnsi="Segoe UI Symbol" w:cs="Segoe UI Symbol" w:hint="eastAsia"/>
        </w:rPr>
        <w:t>３</w:t>
      </w:r>
      <w:r w:rsidR="00047F55">
        <w:rPr>
          <w:rFonts w:hint="eastAsia"/>
        </w:rPr>
        <w:t>直線</w:t>
      </w:r>
      <w:r w:rsidR="00047F55">
        <w:rPr>
          <w:rFonts w:hint="eastAsia"/>
        </w:rPr>
        <w:t>AP,BQ,CR</w:t>
      </w:r>
      <w:r w:rsidR="00047F55">
        <w:rPr>
          <w:rFonts w:hint="eastAsia"/>
        </w:rPr>
        <w:t>は１点で交わる。</w:t>
      </w:r>
    </w:p>
    <w:p w:rsidR="00527AA9" w:rsidRDefault="00527AA9" w:rsidP="00215B46">
      <w:pPr>
        <w:rPr>
          <w:szCs w:val="21"/>
        </w:rPr>
      </w:pPr>
    </w:p>
    <w:p w:rsidR="00AA52C7" w:rsidRDefault="00AA52C7" w:rsidP="00215B46">
      <w:pPr>
        <w:rPr>
          <w:b/>
        </w:rPr>
      </w:pPr>
      <w:r w:rsidRPr="00126CAE">
        <w:rPr>
          <w:rFonts w:hint="eastAsia"/>
          <w:b/>
        </w:rPr>
        <w:t>[</w:t>
      </w:r>
      <w:proofErr w:type="spellStart"/>
      <w:r w:rsidRPr="00126CAE">
        <w:rPr>
          <w:rFonts w:hint="eastAsia"/>
          <w:b/>
        </w:rPr>
        <w:t>C</w:t>
      </w:r>
      <w:r w:rsidRPr="00126CAE">
        <w:rPr>
          <w:b/>
        </w:rPr>
        <w:t>eva</w:t>
      </w:r>
      <w:proofErr w:type="spellEnd"/>
      <w:r w:rsidRPr="00126CAE">
        <w:rPr>
          <w:rFonts w:hint="eastAsia"/>
          <w:b/>
        </w:rPr>
        <w:t>の定理の</w:t>
      </w:r>
      <w:r>
        <w:rPr>
          <w:rFonts w:hint="eastAsia"/>
          <w:b/>
        </w:rPr>
        <w:t>逆の</w:t>
      </w:r>
      <w:r w:rsidRPr="00126CAE">
        <w:rPr>
          <w:rFonts w:hint="eastAsia"/>
          <w:b/>
        </w:rPr>
        <w:t>証明</w:t>
      </w:r>
      <w:r w:rsidRPr="00126CAE">
        <w:rPr>
          <w:rFonts w:hint="eastAsia"/>
          <w:b/>
        </w:rPr>
        <w:t>]</w:t>
      </w:r>
    </w:p>
    <w:p w:rsidR="009C7395" w:rsidRDefault="009C7395" w:rsidP="009C7395">
      <w:pPr>
        <w:ind w:firstLineChars="100" w:firstLine="210"/>
        <w:rPr>
          <w:szCs w:val="21"/>
        </w:rPr>
      </w:pPr>
      <w:r>
        <w:rPr>
          <w:rFonts w:ascii="Segoe UI Symbol" w:hAnsi="Segoe UI Symbol" w:cs="Segoe UI Symbol" w:hint="eastAsia"/>
        </w:rPr>
        <w:t>２</w:t>
      </w:r>
      <w:r>
        <w:rPr>
          <w:rFonts w:hint="eastAsia"/>
        </w:rPr>
        <w:t>直線</w:t>
      </w:r>
      <w:r w:rsidRPr="009C7395">
        <w:rPr>
          <w:rFonts w:hint="eastAsia"/>
          <w:b/>
        </w:rPr>
        <w:t>BQ,CR</w:t>
      </w:r>
      <w:r>
        <w:rPr>
          <w:rFonts w:hint="eastAsia"/>
        </w:rPr>
        <w:t>の交点を</w:t>
      </w:r>
      <w:r w:rsidRPr="009C7395">
        <w:rPr>
          <w:rFonts w:hint="eastAsia"/>
          <w:b/>
        </w:rPr>
        <w:t>O</w:t>
      </w:r>
      <w:r>
        <w:rPr>
          <w:rFonts w:hint="eastAsia"/>
        </w:rPr>
        <w:t>とし、直線</w:t>
      </w:r>
      <w:r w:rsidRPr="009C7395">
        <w:rPr>
          <w:rFonts w:hint="eastAsia"/>
          <w:b/>
        </w:rPr>
        <w:t>A</w:t>
      </w:r>
      <w:r w:rsidRPr="009C7395">
        <w:rPr>
          <w:b/>
        </w:rPr>
        <w:t>O</w:t>
      </w:r>
      <w:r>
        <w:rPr>
          <w:rFonts w:hint="eastAsia"/>
        </w:rPr>
        <w:t>と直線</w:t>
      </w:r>
      <w:r w:rsidRPr="009C7395">
        <w:rPr>
          <w:rFonts w:hint="eastAsia"/>
          <w:b/>
        </w:rPr>
        <w:t>BC</w:t>
      </w:r>
      <w:r w:rsidRPr="009C7395">
        <w:rPr>
          <w:rFonts w:hint="eastAsia"/>
        </w:rPr>
        <w:t>の交点を</w:t>
      </w:r>
      <w:r w:rsidRPr="009C7395">
        <w:rPr>
          <w:rFonts w:hint="eastAsia"/>
          <w:b/>
          <w:sz w:val="24"/>
          <w:szCs w:val="24"/>
        </w:rPr>
        <w:t>P</w:t>
      </w:r>
      <w:r w:rsidRPr="009C7395">
        <w:rPr>
          <w:b/>
          <w:sz w:val="24"/>
          <w:szCs w:val="24"/>
        </w:rPr>
        <w:t>’</w:t>
      </w:r>
      <w:r>
        <w:rPr>
          <w:rFonts w:hint="eastAsia"/>
          <w:szCs w:val="21"/>
        </w:rPr>
        <w:t>とする。この</w:t>
      </w:r>
      <w:r w:rsidRPr="00AA52C7">
        <w:rPr>
          <w:rFonts w:hint="eastAsia"/>
          <w:b/>
          <w:sz w:val="24"/>
          <w:szCs w:val="24"/>
        </w:rPr>
        <w:t>P</w:t>
      </w:r>
      <w:r w:rsidRPr="00AA52C7">
        <w:rPr>
          <w:b/>
          <w:sz w:val="24"/>
          <w:szCs w:val="24"/>
        </w:rPr>
        <w:t>’</w:t>
      </w:r>
      <w:r>
        <w:rPr>
          <w:rFonts w:hint="eastAsia"/>
          <w:szCs w:val="21"/>
        </w:rPr>
        <w:t>が</w:t>
      </w:r>
      <w:r w:rsidRPr="00AA52C7">
        <w:rPr>
          <w:b/>
          <w:szCs w:val="21"/>
        </w:rPr>
        <w:t>P</w:t>
      </w:r>
      <w:r>
        <w:rPr>
          <w:rFonts w:hint="eastAsia"/>
          <w:szCs w:val="21"/>
        </w:rPr>
        <w:t>と一致することを示せばよい（同一法）。</w:t>
      </w:r>
    </w:p>
    <w:p w:rsidR="0012229D" w:rsidRDefault="0012229D" w:rsidP="009C7395">
      <w:pPr>
        <w:ind w:firstLineChars="100" w:firstLine="210"/>
        <w:rPr>
          <w:rFonts w:hint="eastAsia"/>
          <w:szCs w:val="21"/>
        </w:rPr>
      </w:pPr>
      <w:r>
        <w:rPr>
          <w:noProof/>
          <w:szCs w:val="21"/>
        </w:rPr>
        <w:drawing>
          <wp:inline distT="0" distB="0" distL="0" distR="0">
            <wp:extent cx="2798445" cy="2152650"/>
            <wp:effectExtent l="0" t="0" r="190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653" cy="2163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C0" w:rsidRDefault="009C7395" w:rsidP="00215B46">
      <w:r>
        <w:rPr>
          <w:rFonts w:hint="eastAsia"/>
          <w:szCs w:val="21"/>
        </w:rPr>
        <w:t xml:space="preserve">　</w:t>
      </w:r>
      <w:r w:rsidRPr="007F02C0">
        <w:rPr>
          <w:rFonts w:asciiTheme="minorEastAsia" w:hAnsiTheme="minorEastAsia" w:hint="eastAsia"/>
          <w:szCs w:val="21"/>
          <w:u w:val="single"/>
        </w:rPr>
        <w:t>△</w:t>
      </w:r>
      <w:r w:rsidRPr="007F02C0">
        <w:rPr>
          <w:rFonts w:hint="eastAsia"/>
          <w:b/>
          <w:szCs w:val="21"/>
          <w:u w:val="single"/>
        </w:rPr>
        <w:t>ABC</w:t>
      </w:r>
      <w:r w:rsidRPr="007F02C0">
        <w:rPr>
          <w:rFonts w:hint="eastAsia"/>
          <w:szCs w:val="21"/>
          <w:u w:val="single"/>
        </w:rPr>
        <w:t>と点</w:t>
      </w:r>
      <w:r w:rsidRPr="007F02C0">
        <w:rPr>
          <w:rFonts w:hint="eastAsia"/>
          <w:b/>
          <w:u w:val="single"/>
        </w:rPr>
        <w:t>O</w:t>
      </w:r>
      <w:r w:rsidRPr="007F02C0">
        <w:rPr>
          <w:rFonts w:hint="eastAsia"/>
          <w:u w:val="single"/>
        </w:rPr>
        <w:t>に</w:t>
      </w:r>
      <w:proofErr w:type="spellStart"/>
      <w:r w:rsidRPr="007F02C0">
        <w:rPr>
          <w:rFonts w:hint="eastAsia"/>
          <w:b/>
          <w:u w:val="single"/>
        </w:rPr>
        <w:t>C</w:t>
      </w:r>
      <w:r w:rsidRPr="007F02C0">
        <w:rPr>
          <w:b/>
          <w:u w:val="single"/>
        </w:rPr>
        <w:t>eva</w:t>
      </w:r>
      <w:proofErr w:type="spellEnd"/>
      <w:r w:rsidRPr="007F02C0">
        <w:rPr>
          <w:rFonts w:hint="eastAsia"/>
          <w:b/>
          <w:u w:val="single"/>
        </w:rPr>
        <w:t>の定理</w:t>
      </w:r>
      <w:r w:rsidRPr="007F02C0">
        <w:rPr>
          <w:rFonts w:hint="eastAsia"/>
          <w:u w:val="single"/>
        </w:rPr>
        <w:t>を</w:t>
      </w:r>
      <w:r w:rsidR="007F02C0" w:rsidRPr="007F02C0">
        <w:rPr>
          <w:rFonts w:hint="eastAsia"/>
          <w:u w:val="single"/>
        </w:rPr>
        <w:t>適用して</w:t>
      </w:r>
      <w:r w:rsidR="007F02C0">
        <w:rPr>
          <w:rFonts w:hint="eastAsia"/>
        </w:rPr>
        <w:t>、</w:t>
      </w:r>
    </w:p>
    <w:p w:rsidR="007F02C0" w:rsidRDefault="007F02C0" w:rsidP="00215B46">
      <w:pPr>
        <w:rPr>
          <w:szCs w:val="21"/>
        </w:rPr>
      </w:pPr>
      <w:r>
        <w:rPr>
          <w:rFonts w:hint="eastAsia"/>
        </w:rPr>
        <w:t xml:space="preserve">　　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AR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RB</m:t>
                </m:r>
              </m:e>
            </m:acc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BP'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C</m:t>
                </m:r>
              </m:e>
            </m:acc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CQ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QA</m:t>
                </m:r>
              </m:e>
            </m:acc>
          </m:den>
        </m:f>
      </m:oMath>
      <w:r>
        <w:rPr>
          <w:rFonts w:hint="eastAsia"/>
          <w:sz w:val="36"/>
          <w:szCs w:val="36"/>
        </w:rPr>
        <w:t xml:space="preserve"> </w:t>
      </w:r>
      <w:r w:rsidRPr="00047F55">
        <w:rPr>
          <w:rFonts w:hint="eastAsia"/>
          <w:szCs w:val="21"/>
        </w:rPr>
        <w:t>＝</w:t>
      </w:r>
      <w:r w:rsidRPr="00047F55">
        <w:rPr>
          <w:rFonts w:hint="eastAsia"/>
          <w:szCs w:val="21"/>
        </w:rPr>
        <w:t xml:space="preserve"> </w:t>
      </w:r>
      <w:r w:rsidRPr="00047F55">
        <w:rPr>
          <w:rFonts w:hint="eastAsia"/>
          <w:szCs w:val="21"/>
        </w:rPr>
        <w:t>１</w:t>
      </w:r>
      <w:r>
        <w:rPr>
          <w:rFonts w:hint="eastAsia"/>
          <w:szCs w:val="21"/>
        </w:rPr>
        <w:t>.</w:t>
      </w:r>
    </w:p>
    <w:p w:rsidR="00942576" w:rsidRPr="009C7395" w:rsidRDefault="00942576" w:rsidP="0094257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942576">
        <w:rPr>
          <w:rFonts w:hint="eastAsia"/>
          <w:color w:val="7030A0"/>
        </w:rPr>
        <w:t>（注：</w:t>
      </w:r>
      <w:proofErr w:type="spellStart"/>
      <w:r w:rsidRPr="00942576">
        <w:rPr>
          <w:rFonts w:hint="eastAsia"/>
          <w:color w:val="7030A0"/>
        </w:rPr>
        <w:t>Ceva</w:t>
      </w:r>
      <w:proofErr w:type="spellEnd"/>
      <w:r w:rsidRPr="00942576">
        <w:rPr>
          <w:rFonts w:hint="eastAsia"/>
          <w:color w:val="7030A0"/>
        </w:rPr>
        <w:t>の定理は、</w:t>
      </w:r>
      <w:r w:rsidRPr="00942576">
        <w:rPr>
          <w:rFonts w:hint="eastAsia"/>
          <w:color w:val="7030A0"/>
          <w:u w:val="single"/>
        </w:rPr>
        <w:t>三角形と１点に対して</w:t>
      </w:r>
      <w:r w:rsidRPr="00942576">
        <w:rPr>
          <w:rFonts w:hint="eastAsia"/>
          <w:color w:val="7030A0"/>
        </w:rPr>
        <w:t>、適用する。）</w:t>
      </w:r>
    </w:p>
    <w:p w:rsidR="007F02C0" w:rsidRDefault="007F02C0" w:rsidP="00215B46">
      <w:pPr>
        <w:rPr>
          <w:szCs w:val="21"/>
        </w:rPr>
      </w:pPr>
      <w:r>
        <w:rPr>
          <w:rFonts w:hint="eastAsia"/>
          <w:szCs w:val="21"/>
        </w:rPr>
        <w:t>一方、定理の仮定より、</w:t>
      </w:r>
    </w:p>
    <w:p w:rsidR="007F02C0" w:rsidRDefault="007F02C0" w:rsidP="007F02C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AR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RB</m:t>
                </m:r>
              </m:e>
            </m:acc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BP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PC</m:t>
                </m:r>
              </m:e>
            </m:acc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CQ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QA</m:t>
                </m:r>
              </m:e>
            </m:acc>
          </m:den>
        </m:f>
      </m:oMath>
      <w:r>
        <w:rPr>
          <w:rFonts w:hint="eastAsia"/>
          <w:sz w:val="36"/>
          <w:szCs w:val="36"/>
        </w:rPr>
        <w:t xml:space="preserve"> </w:t>
      </w:r>
      <w:r w:rsidRPr="00047F55">
        <w:rPr>
          <w:rFonts w:hint="eastAsia"/>
          <w:szCs w:val="21"/>
        </w:rPr>
        <w:t>＝</w:t>
      </w:r>
      <w:r w:rsidRPr="00047F55">
        <w:rPr>
          <w:rFonts w:hint="eastAsia"/>
          <w:szCs w:val="21"/>
        </w:rPr>
        <w:t xml:space="preserve"> </w:t>
      </w:r>
      <w:r w:rsidRPr="00047F55">
        <w:rPr>
          <w:rFonts w:hint="eastAsia"/>
          <w:szCs w:val="21"/>
        </w:rPr>
        <w:t>１</w:t>
      </w:r>
      <w:r>
        <w:rPr>
          <w:rFonts w:hint="eastAsia"/>
          <w:szCs w:val="21"/>
        </w:rPr>
        <w:t>.</w:t>
      </w:r>
    </w:p>
    <w:p w:rsidR="00A14F07" w:rsidRDefault="00942576" w:rsidP="007F02C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上記の２式より、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BP'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C</m:t>
                </m:r>
              </m:e>
            </m:acc>
          </m:den>
        </m:f>
      </m:oMath>
      <w:r>
        <w:rPr>
          <w:rFonts w:hint="eastAsia"/>
          <w:sz w:val="36"/>
          <w:szCs w:val="36"/>
        </w:rPr>
        <w:t xml:space="preserve"> </w:t>
      </w:r>
      <w:r w:rsidRPr="00047F55">
        <w:rPr>
          <w:rFonts w:hint="eastAsia"/>
          <w:szCs w:val="21"/>
        </w:rPr>
        <w:t>＝</w:t>
      </w:r>
      <w:r>
        <w:rPr>
          <w:rFonts w:hint="eastAsia"/>
          <w:szCs w:val="21"/>
        </w:rPr>
        <w:t xml:space="preserve"> </w:t>
      </w: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acc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BP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acc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PC</m:t>
                </m:r>
              </m:e>
            </m:acc>
          </m:den>
        </m:f>
      </m:oMath>
      <w:r w:rsidRPr="00942576">
        <w:rPr>
          <w:rFonts w:hint="eastAsia"/>
          <w:szCs w:val="21"/>
        </w:rPr>
        <w:t xml:space="preserve"> </w:t>
      </w:r>
      <w:r w:rsidR="00A14F07">
        <w:rPr>
          <w:rFonts w:hint="eastAsia"/>
          <w:szCs w:val="21"/>
        </w:rPr>
        <w:t>を得る。</w:t>
      </w:r>
    </w:p>
    <w:p w:rsidR="00A14F07" w:rsidRDefault="00A14F07" w:rsidP="007F02C0">
      <w:pPr>
        <w:ind w:firstLineChars="100" w:firstLine="210"/>
        <w:rPr>
          <w:szCs w:val="21"/>
        </w:rPr>
      </w:pPr>
      <w:r>
        <w:rPr>
          <w:rFonts w:hint="eastAsia"/>
        </w:rPr>
        <w:t xml:space="preserve">　　　</w:t>
      </w:r>
      <w:r w:rsidRPr="00A14F07">
        <w:rPr>
          <w:rFonts w:hint="eastAsia"/>
          <w:color w:val="7030A0"/>
        </w:rPr>
        <w:t>（注：</w:t>
      </w:r>
      <w:r w:rsidRPr="00A14F07">
        <w:rPr>
          <w:rFonts w:hint="eastAsia"/>
          <w:color w:val="7030A0"/>
        </w:rPr>
        <w:t xml:space="preserve"> </w:t>
      </w:r>
      <w:proofErr w:type="spellStart"/>
      <w:r w:rsidRPr="00A14F07">
        <w:rPr>
          <w:rFonts w:hint="eastAsia"/>
          <w:b/>
          <w:color w:val="7030A0"/>
        </w:rPr>
        <w:t>abc</w:t>
      </w:r>
      <w:proofErr w:type="spellEnd"/>
      <w:r w:rsidRPr="00A14F07">
        <w:rPr>
          <w:rFonts w:hint="eastAsia"/>
          <w:b/>
          <w:color w:val="7030A0"/>
        </w:rPr>
        <w:t>=1</w:t>
      </w:r>
      <w:r w:rsidRPr="00A14F07">
        <w:rPr>
          <w:rFonts w:hint="eastAsia"/>
          <w:color w:val="7030A0"/>
        </w:rPr>
        <w:t xml:space="preserve"> </w:t>
      </w:r>
      <w:r w:rsidRPr="00A14F07">
        <w:rPr>
          <w:rFonts w:hint="eastAsia"/>
          <w:color w:val="7030A0"/>
        </w:rPr>
        <w:t>かつ</w:t>
      </w:r>
      <w:r w:rsidRPr="00A14F07">
        <w:rPr>
          <w:rFonts w:hint="eastAsia"/>
          <w:color w:val="7030A0"/>
        </w:rPr>
        <w:t xml:space="preserve"> </w:t>
      </w:r>
      <w:proofErr w:type="spellStart"/>
      <w:r w:rsidRPr="00A14F07">
        <w:rPr>
          <w:rFonts w:hint="eastAsia"/>
          <w:b/>
          <w:color w:val="7030A0"/>
        </w:rPr>
        <w:t>ab</w:t>
      </w:r>
      <w:r w:rsidRPr="00A14F07">
        <w:rPr>
          <w:b/>
          <w:color w:val="7030A0"/>
        </w:rPr>
        <w:t>’c</w:t>
      </w:r>
      <w:proofErr w:type="spellEnd"/>
      <w:r w:rsidRPr="00A14F07">
        <w:rPr>
          <w:color w:val="7030A0"/>
        </w:rPr>
        <w:t>=1</w:t>
      </w:r>
      <w:r w:rsidRPr="00A14F07">
        <w:rPr>
          <w:rFonts w:hint="eastAsia"/>
          <w:color w:val="7030A0"/>
        </w:rPr>
        <w:t xml:space="preserve">　より</w:t>
      </w:r>
      <w:r w:rsidRPr="00A14F07">
        <w:rPr>
          <w:rFonts w:hint="eastAsia"/>
          <w:b/>
          <w:color w:val="7030A0"/>
        </w:rPr>
        <w:t>b</w:t>
      </w:r>
      <w:r w:rsidRPr="00A14F07">
        <w:rPr>
          <w:color w:val="7030A0"/>
        </w:rPr>
        <w:t xml:space="preserve"> </w:t>
      </w:r>
      <w:r w:rsidRPr="00A14F07">
        <w:rPr>
          <w:rFonts w:hint="eastAsia"/>
          <w:color w:val="7030A0"/>
        </w:rPr>
        <w:t>=</w:t>
      </w:r>
      <w:r w:rsidRPr="00A14F07">
        <w:rPr>
          <w:color w:val="7030A0"/>
        </w:rPr>
        <w:t xml:space="preserve"> </w:t>
      </w:r>
      <w:r w:rsidRPr="00A14F07">
        <w:rPr>
          <w:b/>
          <w:color w:val="7030A0"/>
        </w:rPr>
        <w:t>b’</w:t>
      </w:r>
      <w:r w:rsidRPr="00A14F07">
        <w:rPr>
          <w:color w:val="7030A0"/>
        </w:rPr>
        <w:t xml:space="preserve"> </w:t>
      </w:r>
      <w:r w:rsidRPr="00A14F07">
        <w:rPr>
          <w:rFonts w:hint="eastAsia"/>
          <w:color w:val="7030A0"/>
        </w:rPr>
        <w:t>が導かれるのと同じ理屈です。）</w:t>
      </w:r>
    </w:p>
    <w:p w:rsidR="007F02C0" w:rsidRDefault="00A14F07" w:rsidP="00A14F07">
      <w:pPr>
        <w:ind w:firstLineChars="100" w:firstLine="210"/>
      </w:pPr>
      <w:r>
        <w:rPr>
          <w:szCs w:val="21"/>
        </w:rPr>
        <w:lastRenderedPageBreak/>
        <w:t xml:space="preserve">  </w:t>
      </w:r>
      <w:r w:rsidR="00942576" w:rsidRPr="00942576">
        <w:rPr>
          <w:rFonts w:hint="eastAsia"/>
          <w:szCs w:val="21"/>
        </w:rPr>
        <w:t>ここから</w:t>
      </w:r>
      <w:r w:rsidR="00942576" w:rsidRPr="00942576">
        <w:rPr>
          <w:rFonts w:hint="eastAsia"/>
          <w:b/>
          <w:szCs w:val="21"/>
        </w:rPr>
        <w:t>BP</w:t>
      </w:r>
      <w:r w:rsidR="00942576" w:rsidRPr="00942576">
        <w:rPr>
          <w:b/>
          <w:szCs w:val="21"/>
        </w:rPr>
        <w:t>’:P’C</w:t>
      </w:r>
      <w:r>
        <w:rPr>
          <w:b/>
          <w:szCs w:val="21"/>
        </w:rPr>
        <w:t xml:space="preserve"> </w:t>
      </w:r>
      <w:r w:rsidR="00942576" w:rsidRPr="00942576">
        <w:rPr>
          <w:b/>
          <w:szCs w:val="21"/>
        </w:rPr>
        <w:t>=</w:t>
      </w:r>
      <w:r>
        <w:rPr>
          <w:b/>
          <w:szCs w:val="21"/>
        </w:rPr>
        <w:t xml:space="preserve"> </w:t>
      </w:r>
      <w:r w:rsidR="00942576" w:rsidRPr="00942576">
        <w:rPr>
          <w:b/>
          <w:szCs w:val="21"/>
        </w:rPr>
        <w:t>BP:PC</w:t>
      </w:r>
      <w:r w:rsidR="00942576">
        <w:rPr>
          <w:rFonts w:hint="eastAsia"/>
        </w:rPr>
        <w:t xml:space="preserve">　</w:t>
      </w:r>
    </w:p>
    <w:p w:rsidR="007F02C0" w:rsidRDefault="00942576" w:rsidP="00215B46">
      <w:r>
        <w:rPr>
          <w:rFonts w:hint="eastAsia"/>
        </w:rPr>
        <w:t xml:space="preserve">　</w:t>
      </w:r>
      <w:r w:rsidRPr="00942576">
        <w:rPr>
          <w:rFonts w:hint="eastAsia"/>
          <w:b/>
        </w:rPr>
        <w:t>P</w:t>
      </w:r>
      <w:r w:rsidRPr="00942576">
        <w:rPr>
          <w:b/>
        </w:rPr>
        <w:t>’</w:t>
      </w:r>
      <w:r>
        <w:rPr>
          <w:rFonts w:hint="eastAsia"/>
        </w:rPr>
        <w:t>と</w:t>
      </w:r>
      <w:r w:rsidRPr="00942576">
        <w:rPr>
          <w:rFonts w:hint="eastAsia"/>
          <w:b/>
        </w:rPr>
        <w:t>P</w:t>
      </w:r>
      <w:r>
        <w:rPr>
          <w:rFonts w:hint="eastAsia"/>
        </w:rPr>
        <w:t>はともに同じ比率で線分</w:t>
      </w:r>
      <w:r>
        <w:rPr>
          <w:rFonts w:hint="eastAsia"/>
        </w:rPr>
        <w:t>BC</w:t>
      </w:r>
      <w:r>
        <w:rPr>
          <w:rFonts w:hint="eastAsia"/>
        </w:rPr>
        <w:t>を内分（外分）する。</w:t>
      </w:r>
    </w:p>
    <w:p w:rsidR="00942576" w:rsidRDefault="00942576" w:rsidP="00215B46">
      <w:r>
        <w:rPr>
          <w:rFonts w:hint="eastAsia"/>
        </w:rPr>
        <w:t xml:space="preserve">　　　　</w:t>
      </w:r>
      <w:r w:rsidRPr="00A14F07">
        <w:rPr>
          <w:rFonts w:hint="eastAsia"/>
          <w:color w:val="FF0000"/>
        </w:rPr>
        <w:t>（蛇足：実は、内分か外分</w:t>
      </w:r>
      <w:r w:rsidR="00B64D4D">
        <w:rPr>
          <w:rFonts w:hint="eastAsia"/>
          <w:color w:val="FF0000"/>
        </w:rPr>
        <w:t>か</w:t>
      </w:r>
      <w:bookmarkStart w:id="0" w:name="_GoBack"/>
      <w:bookmarkEnd w:id="0"/>
      <w:r w:rsidRPr="00A14F07">
        <w:rPr>
          <w:rFonts w:hint="eastAsia"/>
          <w:color w:val="FF0000"/>
        </w:rPr>
        <w:t>について判断するために</w:t>
      </w:r>
      <w:r w:rsidRPr="00A14F07">
        <w:rPr>
          <w:rFonts w:hint="eastAsia"/>
          <w:b/>
          <w:color w:val="FF0000"/>
        </w:rPr>
        <w:t>ベクトル記号</w:t>
      </w:r>
      <w:r w:rsidRPr="00A14F07">
        <w:rPr>
          <w:rFonts w:hint="eastAsia"/>
          <w:color w:val="FF0000"/>
        </w:rPr>
        <w:t>が要る。）</w:t>
      </w:r>
    </w:p>
    <w:p w:rsidR="00A14F07" w:rsidRDefault="00A14F07" w:rsidP="00215B46">
      <w:r w:rsidRPr="00A14F07">
        <w:rPr>
          <w:rFonts w:hint="eastAsia"/>
        </w:rPr>
        <w:t>よって、</w:t>
      </w:r>
      <w:r w:rsidRPr="00AA52C7">
        <w:rPr>
          <w:rFonts w:hint="eastAsia"/>
          <w:b/>
          <w:sz w:val="24"/>
          <w:szCs w:val="24"/>
        </w:rPr>
        <w:t>P</w:t>
      </w:r>
      <w:r w:rsidRPr="00AA52C7">
        <w:rPr>
          <w:b/>
          <w:sz w:val="24"/>
          <w:szCs w:val="24"/>
        </w:rPr>
        <w:t>’</w:t>
      </w:r>
      <w:r>
        <w:rPr>
          <w:rFonts w:hint="eastAsia"/>
          <w:szCs w:val="21"/>
        </w:rPr>
        <w:t>は</w:t>
      </w:r>
      <w:r w:rsidRPr="00AA52C7">
        <w:rPr>
          <w:b/>
          <w:szCs w:val="21"/>
        </w:rPr>
        <w:t>P</w:t>
      </w:r>
      <w:r>
        <w:rPr>
          <w:rFonts w:hint="eastAsia"/>
          <w:szCs w:val="21"/>
        </w:rPr>
        <w:t>と一致する。故に、</w:t>
      </w:r>
      <w:r>
        <w:rPr>
          <w:rFonts w:ascii="Segoe UI Symbol" w:hAnsi="Segoe UI Symbol" w:cs="Segoe UI Symbol" w:hint="eastAsia"/>
        </w:rPr>
        <w:t>３</w:t>
      </w:r>
      <w:r>
        <w:rPr>
          <w:rFonts w:hint="eastAsia"/>
        </w:rPr>
        <w:t>直線</w:t>
      </w:r>
      <w:r>
        <w:rPr>
          <w:rFonts w:hint="eastAsia"/>
        </w:rPr>
        <w:t>AP,BQ,CR</w:t>
      </w:r>
      <w:r>
        <w:rPr>
          <w:rFonts w:hint="eastAsia"/>
        </w:rPr>
        <w:t>は１点</w:t>
      </w:r>
      <w:r w:rsidRPr="00A14F07">
        <w:rPr>
          <w:rFonts w:hint="eastAsia"/>
          <w:b/>
        </w:rPr>
        <w:t>O</w:t>
      </w:r>
      <w:r>
        <w:rPr>
          <w:rFonts w:hint="eastAsia"/>
        </w:rPr>
        <w:t>で交わる。</w:t>
      </w:r>
    </w:p>
    <w:p w:rsidR="00AA52C7" w:rsidRDefault="00AA52C7" w:rsidP="00A14F07">
      <w:pPr>
        <w:ind w:firstLineChars="2650" w:firstLine="5565"/>
        <w:rPr>
          <w:szCs w:val="21"/>
        </w:rPr>
      </w:pPr>
      <w:r>
        <w:rPr>
          <w:rFonts w:hint="eastAsia"/>
          <w:szCs w:val="21"/>
        </w:rPr>
        <w:t>（</w:t>
      </w:r>
      <w:proofErr w:type="spellStart"/>
      <w:r w:rsidRPr="00126CAE">
        <w:rPr>
          <w:rFonts w:hint="eastAsia"/>
          <w:b/>
        </w:rPr>
        <w:t>C</w:t>
      </w:r>
      <w:r w:rsidRPr="00126CAE">
        <w:rPr>
          <w:b/>
        </w:rPr>
        <w:t>eva</w:t>
      </w:r>
      <w:proofErr w:type="spellEnd"/>
      <w:r w:rsidRPr="00126CAE">
        <w:rPr>
          <w:rFonts w:hint="eastAsia"/>
          <w:b/>
        </w:rPr>
        <w:t>の定理の</w:t>
      </w:r>
      <w:r>
        <w:rPr>
          <w:rFonts w:hint="eastAsia"/>
          <w:b/>
        </w:rPr>
        <w:t>逆の</w:t>
      </w:r>
      <w:r w:rsidRPr="00126CAE">
        <w:rPr>
          <w:rFonts w:hint="eastAsia"/>
          <w:b/>
        </w:rPr>
        <w:t>証明</w:t>
      </w:r>
      <w:r w:rsidR="00A14F07">
        <w:rPr>
          <w:rFonts w:hint="eastAsia"/>
          <w:b/>
        </w:rPr>
        <w:t xml:space="preserve">　</w:t>
      </w:r>
      <w:r>
        <w:rPr>
          <w:rFonts w:hint="eastAsia"/>
          <w:b/>
        </w:rPr>
        <w:t>終）</w:t>
      </w:r>
    </w:p>
    <w:p w:rsidR="00047F55" w:rsidRPr="00A14F07" w:rsidRDefault="00047F55" w:rsidP="00215B46">
      <w:pPr>
        <w:rPr>
          <w:b/>
          <w:szCs w:val="21"/>
          <w:u w:val="single"/>
        </w:rPr>
      </w:pPr>
      <w:r w:rsidRPr="00A14F07">
        <w:rPr>
          <w:rFonts w:hint="eastAsia"/>
          <w:b/>
          <w:szCs w:val="21"/>
          <w:u w:val="single"/>
        </w:rPr>
        <w:t>コメント：　同一法</w:t>
      </w:r>
    </w:p>
    <w:p w:rsidR="00047F55" w:rsidRPr="00047F55" w:rsidRDefault="00047F55" w:rsidP="00215B46">
      <w:pPr>
        <w:rPr>
          <w:szCs w:val="21"/>
        </w:rPr>
      </w:pPr>
      <w:r>
        <w:rPr>
          <w:rFonts w:hint="eastAsia"/>
          <w:szCs w:val="21"/>
        </w:rPr>
        <w:t xml:space="preserve">　点</w:t>
      </w:r>
      <w:r w:rsidRPr="00047F55">
        <w:rPr>
          <w:rFonts w:hint="eastAsia"/>
          <w:b/>
          <w:szCs w:val="21"/>
        </w:rPr>
        <w:t>P</w:t>
      </w:r>
      <w:r>
        <w:rPr>
          <w:rFonts w:hint="eastAsia"/>
          <w:szCs w:val="21"/>
        </w:rPr>
        <w:t>がある性質《甲》を満たすことを証明したいとき、まず《甲》を満たす</w:t>
      </w:r>
      <w:r w:rsidRPr="00047F55">
        <w:rPr>
          <w:rFonts w:hint="eastAsia"/>
          <w:b/>
          <w:sz w:val="24"/>
          <w:szCs w:val="24"/>
        </w:rPr>
        <w:t>P</w:t>
      </w:r>
      <w:r w:rsidRPr="00047F55">
        <w:rPr>
          <w:b/>
          <w:sz w:val="24"/>
          <w:szCs w:val="24"/>
        </w:rPr>
        <w:t>’</w:t>
      </w:r>
      <w:r w:rsidR="00AA52C7" w:rsidRPr="00AA52C7">
        <w:rPr>
          <w:rFonts w:hint="eastAsia"/>
          <w:i/>
          <w:color w:val="FF0000"/>
          <w:szCs w:val="21"/>
        </w:rPr>
        <w:t>（替え玉）</w:t>
      </w:r>
      <w:r w:rsidRPr="00047F55">
        <w:rPr>
          <w:rFonts w:hint="eastAsia"/>
          <w:szCs w:val="21"/>
        </w:rPr>
        <w:t>をとり</w:t>
      </w:r>
      <w:r>
        <w:rPr>
          <w:rFonts w:hint="eastAsia"/>
          <w:szCs w:val="21"/>
        </w:rPr>
        <w:t>、次に</w:t>
      </w:r>
      <w:r w:rsidRPr="00AA52C7">
        <w:rPr>
          <w:rFonts w:hint="eastAsia"/>
          <w:b/>
          <w:sz w:val="24"/>
          <w:szCs w:val="24"/>
        </w:rPr>
        <w:t>P</w:t>
      </w:r>
      <w:r w:rsidRPr="00AA52C7">
        <w:rPr>
          <w:b/>
          <w:sz w:val="24"/>
          <w:szCs w:val="24"/>
        </w:rPr>
        <w:t>’</w:t>
      </w:r>
      <w:r w:rsidR="00AA52C7" w:rsidRPr="00AA52C7">
        <w:rPr>
          <w:rFonts w:hint="eastAsia"/>
          <w:i/>
          <w:color w:val="FF0000"/>
          <w:szCs w:val="21"/>
        </w:rPr>
        <w:t xml:space="preserve"> </w:t>
      </w:r>
      <w:r w:rsidR="00AA52C7" w:rsidRPr="00AA52C7">
        <w:rPr>
          <w:rFonts w:hint="eastAsia"/>
          <w:i/>
          <w:color w:val="FF0000"/>
          <w:szCs w:val="21"/>
        </w:rPr>
        <w:t>（替え玉）</w:t>
      </w:r>
      <w:r>
        <w:rPr>
          <w:rFonts w:hint="eastAsia"/>
          <w:szCs w:val="21"/>
        </w:rPr>
        <w:t>が</w:t>
      </w:r>
      <w:r w:rsidRPr="00AA52C7">
        <w:rPr>
          <w:b/>
          <w:szCs w:val="21"/>
        </w:rPr>
        <w:t>P</w:t>
      </w:r>
      <w:r w:rsidR="00AA52C7" w:rsidRPr="00AA52C7">
        <w:rPr>
          <w:rFonts w:hint="eastAsia"/>
          <w:i/>
          <w:color w:val="FF0000"/>
          <w:szCs w:val="21"/>
        </w:rPr>
        <w:t>（本物）</w:t>
      </w:r>
      <w:r>
        <w:rPr>
          <w:rFonts w:hint="eastAsia"/>
          <w:szCs w:val="21"/>
        </w:rPr>
        <w:t>と</w:t>
      </w:r>
      <w:r w:rsidR="00AA52C7">
        <w:rPr>
          <w:rFonts w:hint="eastAsia"/>
          <w:szCs w:val="21"/>
        </w:rPr>
        <w:t>同一</w:t>
      </w:r>
      <w:r>
        <w:rPr>
          <w:rFonts w:hint="eastAsia"/>
          <w:szCs w:val="21"/>
        </w:rPr>
        <w:t>であることを示して狙いを達成する方法。</w:t>
      </w:r>
    </w:p>
    <w:sectPr w:rsidR="00047F55" w:rsidRPr="00047F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A7"/>
    <w:rsid w:val="00047F55"/>
    <w:rsid w:val="0005485B"/>
    <w:rsid w:val="0006449E"/>
    <w:rsid w:val="0012229D"/>
    <w:rsid w:val="00126CAE"/>
    <w:rsid w:val="00215B46"/>
    <w:rsid w:val="003B2CAD"/>
    <w:rsid w:val="00527AA9"/>
    <w:rsid w:val="00561EFC"/>
    <w:rsid w:val="00724DAB"/>
    <w:rsid w:val="007A62CC"/>
    <w:rsid w:val="007F02C0"/>
    <w:rsid w:val="008E3F0C"/>
    <w:rsid w:val="00942576"/>
    <w:rsid w:val="00962151"/>
    <w:rsid w:val="009C7395"/>
    <w:rsid w:val="00A14F07"/>
    <w:rsid w:val="00A72F97"/>
    <w:rsid w:val="00AA52C7"/>
    <w:rsid w:val="00B03588"/>
    <w:rsid w:val="00B64D4D"/>
    <w:rsid w:val="00BF1F3D"/>
    <w:rsid w:val="00CB37A7"/>
    <w:rsid w:val="00DA3D13"/>
    <w:rsid w:val="00DE68E2"/>
    <w:rsid w:val="00EA7A2E"/>
    <w:rsid w:val="00F66236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C960AF-24C0-4255-B672-F165106E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68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茂隆</dc:creator>
  <cp:keywords/>
  <dc:description/>
  <cp:lastModifiedBy>福田 茂隆</cp:lastModifiedBy>
  <cp:revision>8</cp:revision>
  <dcterms:created xsi:type="dcterms:W3CDTF">2020-09-20T09:22:00Z</dcterms:created>
  <dcterms:modified xsi:type="dcterms:W3CDTF">2020-09-22T09:58:00Z</dcterms:modified>
</cp:coreProperties>
</file>