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6B2" w:rsidRPr="00363989" w:rsidRDefault="00BC26B2" w:rsidP="002B5BEE">
      <w:pPr>
        <w:rPr>
          <w:u w:val="single"/>
        </w:rPr>
      </w:pPr>
      <w:r w:rsidRPr="00363989">
        <w:rPr>
          <w:rFonts w:hint="eastAsia"/>
          <w:b/>
          <w:u w:val="single"/>
        </w:rPr>
        <w:t>幾何学特論第</w:t>
      </w:r>
      <w:r w:rsidRPr="00363989">
        <w:rPr>
          <w:rFonts w:hint="eastAsia"/>
          <w:b/>
          <w:u w:val="single"/>
        </w:rPr>
        <w:t>4</w:t>
      </w:r>
      <w:r w:rsidRPr="00363989">
        <w:rPr>
          <w:rFonts w:hint="eastAsia"/>
          <w:b/>
          <w:u w:val="single"/>
        </w:rPr>
        <w:t>講</w:t>
      </w:r>
    </w:p>
    <w:p w:rsidR="002B5BEE" w:rsidRPr="000332D7" w:rsidRDefault="002B5BEE" w:rsidP="002B5BEE">
      <w:pPr>
        <w:rPr>
          <w:b/>
        </w:rPr>
      </w:pPr>
      <w:r w:rsidRPr="000332D7">
        <w:rPr>
          <w:rFonts w:hint="eastAsia"/>
          <w:b/>
          <w:bdr w:val="single" w:sz="4" w:space="0" w:color="auto"/>
        </w:rPr>
        <w:t>方べきの定理</w:t>
      </w:r>
      <w:r w:rsidR="003538B5" w:rsidRPr="003538B5">
        <w:rPr>
          <w:rFonts w:hint="eastAsia"/>
          <w:b/>
        </w:rPr>
        <w:t>（準備）</w:t>
      </w:r>
    </w:p>
    <w:p w:rsidR="002B5BEE" w:rsidRDefault="002B5BEE" w:rsidP="002B5BEE">
      <w:r>
        <w:rPr>
          <w:rFonts w:hint="eastAsia"/>
        </w:rPr>
        <w:t>点</w:t>
      </w:r>
      <w:r>
        <w:rPr>
          <w:rFonts w:hint="eastAsia"/>
        </w:rPr>
        <w:t>P</w:t>
      </w:r>
      <w:r>
        <w:rPr>
          <w:rFonts w:hint="eastAsia"/>
        </w:rPr>
        <w:t>と</w:t>
      </w:r>
      <w:r>
        <w:rPr>
          <w:rFonts w:hint="eastAsia"/>
        </w:rPr>
        <w:t>,P</w:t>
      </w:r>
      <w:r>
        <w:rPr>
          <w:rFonts w:hint="eastAsia"/>
        </w:rPr>
        <w:t>を通らない円</w:t>
      </w:r>
      <w:r>
        <w:rPr>
          <w:rFonts w:hint="eastAsia"/>
        </w:rPr>
        <w:t>O</w:t>
      </w:r>
      <w:r>
        <w:rPr>
          <w:rFonts w:hint="eastAsia"/>
        </w:rPr>
        <w:t>がある。</w:t>
      </w:r>
      <w:r>
        <w:t>P</w:t>
      </w:r>
      <w:r>
        <w:rPr>
          <w:rFonts w:hint="eastAsia"/>
        </w:rPr>
        <w:t>を通り</w:t>
      </w:r>
      <w:r>
        <w:t>,</w:t>
      </w:r>
      <w:r>
        <w:rPr>
          <w:rFonts w:hint="eastAsia"/>
        </w:rPr>
        <w:t>円</w:t>
      </w:r>
      <w:r>
        <w:t>O</w:t>
      </w:r>
      <w:r>
        <w:rPr>
          <w:rFonts w:hint="eastAsia"/>
        </w:rPr>
        <w:t>と交わる直線</w:t>
      </w:r>
      <w:r>
        <w:t xml:space="preserve"> </w:t>
      </w:r>
      <w:r w:rsidRPr="00041799">
        <w:rPr>
          <w:sz w:val="24"/>
          <w:szCs w:val="24"/>
        </w:rPr>
        <w:t>ℓ</w:t>
      </w:r>
      <w:r w:rsidRPr="00041799">
        <w:rPr>
          <w:rFonts w:ascii="ＭＳ 明朝" w:hAnsi="ＭＳ 明朝" w:cs="ＭＳ 明朝"/>
          <w:sz w:val="24"/>
          <w:szCs w:val="24"/>
        </w:rPr>
        <w:t>₁</w:t>
      </w:r>
      <w:r w:rsidRPr="00041799">
        <w:rPr>
          <w:sz w:val="24"/>
          <w:szCs w:val="24"/>
        </w:rPr>
        <w:t xml:space="preserve">, </w:t>
      </w:r>
      <w:r w:rsidRPr="00041799">
        <w:rPr>
          <w:rFonts w:ascii="Century" w:hAnsi="Century" w:cs="Century"/>
          <w:sz w:val="24"/>
          <w:szCs w:val="24"/>
        </w:rPr>
        <w:t>ℓ</w:t>
      </w:r>
      <w:r w:rsidRPr="00041799">
        <w:rPr>
          <w:rFonts w:ascii="ＭＳ 明朝" w:hAnsi="ＭＳ 明朝" w:cs="ＭＳ 明朝"/>
          <w:sz w:val="24"/>
          <w:szCs w:val="24"/>
        </w:rPr>
        <w:t>₂</w:t>
      </w:r>
      <w:r>
        <w:t xml:space="preserve"> </w:t>
      </w:r>
      <w:r>
        <w:rPr>
          <w:rFonts w:hint="eastAsia"/>
        </w:rPr>
        <w:t>を考える。</w:t>
      </w:r>
    </w:p>
    <w:p w:rsidR="002B5BEE" w:rsidRDefault="002B5BEE" w:rsidP="002B5BEE">
      <w:r w:rsidRPr="00041799">
        <w:rPr>
          <w:sz w:val="24"/>
          <w:szCs w:val="24"/>
        </w:rPr>
        <w:t>ℓ</w:t>
      </w:r>
      <w:r w:rsidRPr="00041799">
        <w:rPr>
          <w:rFonts w:ascii="ＭＳ 明朝" w:hAnsi="ＭＳ 明朝" w:cs="ＭＳ 明朝"/>
          <w:sz w:val="24"/>
          <w:szCs w:val="24"/>
        </w:rPr>
        <w:t>₁</w:t>
      </w:r>
      <w:r w:rsidRPr="00041799">
        <w:rPr>
          <w:sz w:val="24"/>
          <w:szCs w:val="24"/>
        </w:rPr>
        <w:t xml:space="preserve"> </w:t>
      </w:r>
      <w:r>
        <w:rPr>
          <w:rFonts w:hint="eastAsia"/>
        </w:rPr>
        <w:t>と円の交点を</w:t>
      </w:r>
      <w:r>
        <w:t>A,B</w:t>
      </w:r>
      <w:r>
        <w:rPr>
          <w:rFonts w:hint="eastAsia"/>
        </w:rPr>
        <w:t>、</w:t>
      </w:r>
      <w:r w:rsidRPr="00041799">
        <w:rPr>
          <w:sz w:val="24"/>
          <w:szCs w:val="24"/>
        </w:rPr>
        <w:t>ℓ</w:t>
      </w:r>
      <w:r w:rsidRPr="00041799">
        <w:rPr>
          <w:rFonts w:ascii="ＭＳ 明朝" w:hAnsi="ＭＳ 明朝" w:cs="ＭＳ 明朝"/>
          <w:sz w:val="24"/>
          <w:szCs w:val="24"/>
        </w:rPr>
        <w:t>₂</w:t>
      </w:r>
      <w:r w:rsidRPr="00041799">
        <w:rPr>
          <w:sz w:val="24"/>
          <w:szCs w:val="24"/>
        </w:rPr>
        <w:t xml:space="preserve"> </w:t>
      </w:r>
      <w:r>
        <w:rPr>
          <w:rFonts w:hint="eastAsia"/>
        </w:rPr>
        <w:t>と円の交点を</w:t>
      </w:r>
      <w:r>
        <w:t>C,D</w:t>
      </w:r>
      <w:r>
        <w:rPr>
          <w:rFonts w:hint="eastAsia"/>
        </w:rPr>
        <w:t>とする。</w:t>
      </w:r>
    </w:p>
    <w:p w:rsidR="002B5BEE" w:rsidRDefault="002B5BEE" w:rsidP="002B5BEE">
      <w:r>
        <w:rPr>
          <w:rFonts w:hint="eastAsia"/>
        </w:rPr>
        <w:t>すると</w:t>
      </w:r>
      <w:r>
        <w:rPr>
          <w:rFonts w:hint="eastAsia"/>
        </w:rPr>
        <w:t xml:space="preserve"> PA</w:t>
      </w:r>
      <w:r>
        <w:rPr>
          <w:rFonts w:hint="eastAsia"/>
        </w:rPr>
        <w:t>・</w:t>
      </w:r>
      <w:r>
        <w:rPr>
          <w:rFonts w:hint="eastAsia"/>
        </w:rPr>
        <w:t xml:space="preserve">PB </w:t>
      </w:r>
      <w:r>
        <w:rPr>
          <w:rFonts w:hint="eastAsia"/>
        </w:rPr>
        <w:t>＝</w:t>
      </w:r>
      <w:r>
        <w:rPr>
          <w:rFonts w:hint="eastAsia"/>
        </w:rPr>
        <w:t xml:space="preserve"> PC</w:t>
      </w:r>
      <w:r>
        <w:rPr>
          <w:rFonts w:hint="eastAsia"/>
        </w:rPr>
        <w:t>・</w:t>
      </w:r>
      <w:r>
        <w:rPr>
          <w:rFonts w:hint="eastAsia"/>
        </w:rPr>
        <w:t>PD</w:t>
      </w:r>
      <w:r>
        <w:rPr>
          <w:rFonts w:hint="eastAsia"/>
        </w:rPr>
        <w:t>である。</w:t>
      </w:r>
    </w:p>
    <w:p w:rsidR="008275D0" w:rsidRDefault="00041799" w:rsidP="002B5BEE">
      <w:r>
        <w:rPr>
          <w:noProof/>
        </w:rPr>
        <w:drawing>
          <wp:inline distT="0" distB="0" distL="0" distR="0">
            <wp:extent cx="4629150" cy="2449284"/>
            <wp:effectExtent l="0" t="0" r="0" b="8255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660" cy="246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BEE" w:rsidRDefault="002B5BEE" w:rsidP="002B5BEE"/>
    <w:p w:rsidR="002B5BEE" w:rsidRDefault="00363989" w:rsidP="002B5BEE">
      <w:r w:rsidRPr="00363989">
        <w:rPr>
          <w:rFonts w:hint="eastAsia"/>
          <w:b/>
        </w:rPr>
        <w:t>注：</w:t>
      </w:r>
      <w:r>
        <w:rPr>
          <w:rFonts w:hint="eastAsia"/>
        </w:rPr>
        <w:t xml:space="preserve">　</w:t>
      </w:r>
      <w:r w:rsidR="002B5BEE">
        <w:rPr>
          <w:rFonts w:hint="eastAsia"/>
        </w:rPr>
        <w:t>定理の名前は、</w:t>
      </w:r>
      <w:r w:rsidR="002B5BEE">
        <w:rPr>
          <w:rFonts w:hint="eastAsia"/>
        </w:rPr>
        <w:t>PA</w:t>
      </w:r>
      <w:r w:rsidR="002B5BEE">
        <w:rPr>
          <w:rFonts w:hint="eastAsia"/>
        </w:rPr>
        <w:t>・</w:t>
      </w:r>
      <w:r w:rsidR="002B5BEE">
        <w:rPr>
          <w:rFonts w:hint="eastAsia"/>
        </w:rPr>
        <w:t>PB</w:t>
      </w:r>
      <w:r w:rsidR="002B5BEE">
        <w:rPr>
          <w:rFonts w:hint="eastAsia"/>
        </w:rPr>
        <w:t>の値を点</w:t>
      </w:r>
      <w:r w:rsidR="002B5BEE">
        <w:rPr>
          <w:rFonts w:hint="eastAsia"/>
        </w:rPr>
        <w:t>P</w:t>
      </w:r>
      <w:r w:rsidR="002B5BEE">
        <w:rPr>
          <w:rFonts w:hint="eastAsia"/>
        </w:rPr>
        <w:t>の（この円に関する）</w:t>
      </w:r>
      <w:r w:rsidR="002B5BEE" w:rsidRPr="004727BB">
        <w:rPr>
          <w:rFonts w:hint="eastAsia"/>
          <w:b/>
          <w:u w:val="single"/>
        </w:rPr>
        <w:t>方べき</w:t>
      </w:r>
      <w:r w:rsidR="002B5BEE">
        <w:rPr>
          <w:rFonts w:hint="eastAsia"/>
        </w:rPr>
        <w:t>ということによる。</w:t>
      </w:r>
    </w:p>
    <w:p w:rsidR="002B5BEE" w:rsidRDefault="002B5BEE" w:rsidP="002B5BEE">
      <w:r>
        <w:rPr>
          <w:rFonts w:hint="eastAsia"/>
        </w:rPr>
        <w:t>この定理は、</w:t>
      </w:r>
      <w:r w:rsidRPr="004727BB">
        <w:rPr>
          <w:rFonts w:hint="eastAsia"/>
          <w:u w:val="single"/>
        </w:rPr>
        <w:t>方べきの（</w:t>
      </w:r>
      <w:r w:rsidRPr="004727BB">
        <w:rPr>
          <w:rFonts w:hint="eastAsia"/>
          <w:u w:val="single"/>
        </w:rPr>
        <w:t>P</w:t>
      </w:r>
      <w:r w:rsidRPr="004727BB">
        <w:rPr>
          <w:rFonts w:hint="eastAsia"/>
          <w:u w:val="single"/>
        </w:rPr>
        <w:t>を通</w:t>
      </w:r>
      <w:r w:rsidR="00041799">
        <w:rPr>
          <w:rFonts w:hint="eastAsia"/>
          <w:u w:val="single"/>
        </w:rPr>
        <w:t>る</w:t>
      </w:r>
      <w:r w:rsidRPr="004727BB">
        <w:rPr>
          <w:rFonts w:hint="eastAsia"/>
          <w:u w:val="single"/>
        </w:rPr>
        <w:t>直線に依らない）一定性</w:t>
      </w:r>
      <w:r>
        <w:rPr>
          <w:rFonts w:hint="eastAsia"/>
        </w:rPr>
        <w:t>を主張している。</w:t>
      </w:r>
    </w:p>
    <w:p w:rsidR="000332D7" w:rsidRDefault="000332D7" w:rsidP="002B5BEE"/>
    <w:p w:rsidR="000332D7" w:rsidRDefault="004727BB" w:rsidP="002B5BEE">
      <w:r w:rsidRPr="004727BB">
        <w:rPr>
          <w:rFonts w:hint="eastAsia"/>
          <w:b/>
        </w:rPr>
        <w:t>問</w:t>
      </w:r>
      <w:r>
        <w:rPr>
          <w:rFonts w:hint="eastAsia"/>
          <w:b/>
        </w:rPr>
        <w:t xml:space="preserve"> </w:t>
      </w:r>
      <w:r w:rsidR="000332D7" w:rsidRPr="004727BB">
        <w:rPr>
          <w:rFonts w:hint="eastAsia"/>
          <w:b/>
        </w:rPr>
        <w:t>[</w:t>
      </w:r>
      <w:r w:rsidR="000332D7" w:rsidRPr="004727BB">
        <w:rPr>
          <w:rFonts w:hint="eastAsia"/>
          <w:b/>
        </w:rPr>
        <w:t>方べきの定理の証明</w:t>
      </w:r>
      <w:r w:rsidR="000332D7" w:rsidRPr="004727BB">
        <w:rPr>
          <w:rFonts w:hint="eastAsia"/>
          <w:b/>
        </w:rPr>
        <w:t>]</w:t>
      </w:r>
      <w:r>
        <w:rPr>
          <w:rFonts w:hint="eastAsia"/>
        </w:rPr>
        <w:t xml:space="preserve">　以下を補って証明を完成せよ。</w:t>
      </w:r>
    </w:p>
    <w:p w:rsidR="000332D7" w:rsidRDefault="000332D7" w:rsidP="004727B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△PAC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∽ △PD</w:t>
      </w:r>
      <w:r w:rsidR="004727BB">
        <w:rPr>
          <w:rFonts w:asciiTheme="minorEastAsia" w:hAnsiTheme="minorEastAsia" w:hint="eastAsia"/>
        </w:rPr>
        <w:t>B（∠ACP＝∠DBPが、円周角定理or円内接四角形定理より導ける</w:t>
      </w:r>
      <w:r w:rsidR="00041799">
        <w:rPr>
          <w:rFonts w:asciiTheme="minorEastAsia" w:hAnsiTheme="minorEastAsia" w:hint="eastAsia"/>
        </w:rPr>
        <w:t>ので</w:t>
      </w:r>
      <w:r w:rsidR="004727BB">
        <w:rPr>
          <w:rFonts w:asciiTheme="minorEastAsia" w:hAnsiTheme="minorEastAsia" w:hint="eastAsia"/>
        </w:rPr>
        <w:t>）</w:t>
      </w:r>
    </w:p>
    <w:p w:rsidR="004727BB" w:rsidRDefault="004727BB" w:rsidP="004727B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よって、PA：PD</w:t>
      </w:r>
      <w:r>
        <w:rPr>
          <w:rFonts w:asciiTheme="minorEastAsia" w:hAnsiTheme="minorEastAsia"/>
        </w:rPr>
        <w:t xml:space="preserve"> = </w:t>
      </w:r>
      <w:r>
        <w:rPr>
          <w:rFonts w:asciiTheme="minorEastAsia" w:hAnsiTheme="minorEastAsia" w:hint="eastAsia"/>
        </w:rPr>
        <w:t>PC：PB</w:t>
      </w:r>
    </w:p>
    <w:p w:rsidR="004727BB" w:rsidRDefault="004727BB" w:rsidP="004727BB">
      <w:pPr>
        <w:ind w:firstLineChars="100" w:firstLine="21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 xml:space="preserve">ここから従う。　　　　　　　　　　　　　　　　　　　　　　　　　　</w:t>
      </w:r>
      <w:r w:rsidRPr="004727BB">
        <w:rPr>
          <w:rFonts w:asciiTheme="minorEastAsia" w:hAnsiTheme="minorEastAsia" w:hint="eastAsia"/>
          <w:b/>
        </w:rPr>
        <w:t>（証明終）</w:t>
      </w:r>
    </w:p>
    <w:p w:rsidR="00363989" w:rsidRPr="004727BB" w:rsidRDefault="00363989" w:rsidP="00363989">
      <w:r>
        <w:rPr>
          <w:rFonts w:asciiTheme="minorEastAsia" w:hAnsiTheme="minorEastAsia" w:hint="eastAsia"/>
          <w:b/>
        </w:rPr>
        <w:t xml:space="preserve">解説　</w:t>
      </w:r>
      <w:r w:rsidRPr="00363989">
        <w:rPr>
          <w:rFonts w:asciiTheme="minorEastAsia" w:hAnsiTheme="minorEastAsia" w:hint="eastAsia"/>
        </w:rPr>
        <w:t>点</w:t>
      </w:r>
      <w:r>
        <w:rPr>
          <w:rFonts w:asciiTheme="minorEastAsia" w:hAnsiTheme="minorEastAsia" w:hint="eastAsia"/>
        </w:rPr>
        <w:t>Pの（この円に関する）方べきの一定性が、言いたかったことであり、応用が効く。即ち下図で、</w:t>
      </w:r>
      <w:r w:rsidRPr="00363989">
        <w:rPr>
          <w:rFonts w:asciiTheme="minorEastAsia" w:hAnsiTheme="minorEastAsia" w:hint="eastAsia"/>
          <w:sz w:val="24"/>
          <w:szCs w:val="24"/>
        </w:rPr>
        <w:t>PA₁・PB₁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363989">
        <w:rPr>
          <w:rFonts w:asciiTheme="minorEastAsia" w:hAnsiTheme="minorEastAsia" w:hint="eastAsia"/>
          <w:sz w:val="24"/>
          <w:szCs w:val="24"/>
        </w:rPr>
        <w:t>＝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363989">
        <w:rPr>
          <w:rFonts w:asciiTheme="minorEastAsia" w:hAnsiTheme="minorEastAsia" w:hint="eastAsia"/>
          <w:sz w:val="24"/>
          <w:szCs w:val="24"/>
        </w:rPr>
        <w:t>PA₂・PB₂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363989">
        <w:rPr>
          <w:rFonts w:asciiTheme="minorEastAsia" w:hAnsiTheme="minorEastAsia" w:hint="eastAsia"/>
          <w:sz w:val="24"/>
          <w:szCs w:val="24"/>
        </w:rPr>
        <w:t>＝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363989">
        <w:rPr>
          <w:rFonts w:asciiTheme="minorEastAsia" w:hAnsiTheme="minorEastAsia" w:hint="eastAsia"/>
          <w:sz w:val="24"/>
          <w:szCs w:val="24"/>
        </w:rPr>
        <w:t>PA₃・PB₃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363989">
        <w:rPr>
          <w:rFonts w:asciiTheme="minorEastAsia" w:hAnsiTheme="minorEastAsia" w:hint="eastAsia"/>
          <w:sz w:val="24"/>
          <w:szCs w:val="24"/>
        </w:rPr>
        <w:t>＝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363989">
        <w:rPr>
          <w:rFonts w:asciiTheme="minorEastAsia" w:hAnsiTheme="minorEastAsia" w:hint="eastAsia"/>
          <w:sz w:val="24"/>
          <w:szCs w:val="24"/>
        </w:rPr>
        <w:t>PA₄・PB₄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363989">
        <w:rPr>
          <w:rFonts w:asciiTheme="minorEastAsia" w:hAnsiTheme="minorEastAsia" w:hint="eastAsia"/>
          <w:sz w:val="24"/>
          <w:szCs w:val="24"/>
        </w:rPr>
        <w:t>＝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363989">
        <w:rPr>
          <w:rFonts w:asciiTheme="minorEastAsia" w:hAnsiTheme="minorEastAsia" w:hint="eastAsia"/>
          <w:sz w:val="24"/>
          <w:szCs w:val="24"/>
        </w:rPr>
        <w:t>・・・</w:t>
      </w:r>
    </w:p>
    <w:p w:rsidR="00363989" w:rsidRDefault="00363989" w:rsidP="002B5BEE">
      <w:r>
        <w:rPr>
          <w:rFonts w:hint="eastAsia"/>
          <w:noProof/>
        </w:rPr>
        <w:drawing>
          <wp:inline distT="0" distB="0" distL="0" distR="0">
            <wp:extent cx="5410200" cy="2122021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660" cy="213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8B5" w:rsidRPr="003538B5" w:rsidRDefault="002B5BEE" w:rsidP="003538B5">
      <w:pPr>
        <w:rPr>
          <w:b/>
        </w:rPr>
      </w:pPr>
      <w:r w:rsidRPr="003538B5">
        <w:rPr>
          <w:rFonts w:hint="eastAsia"/>
          <w:b/>
          <w:bdr w:val="single" w:sz="4" w:space="0" w:color="auto"/>
        </w:rPr>
        <w:lastRenderedPageBreak/>
        <w:t>Menelaus</w:t>
      </w:r>
      <w:r w:rsidRPr="003538B5">
        <w:rPr>
          <w:rFonts w:hint="eastAsia"/>
          <w:b/>
        </w:rPr>
        <w:t>（復習）</w:t>
      </w:r>
    </w:p>
    <w:p w:rsidR="003538B5" w:rsidRDefault="003538B5" w:rsidP="003538B5">
      <w:pPr>
        <w:ind w:firstLineChars="100" w:firstLine="210"/>
      </w:pPr>
      <w:r>
        <w:rPr>
          <w:rFonts w:hint="eastAsia"/>
        </w:rPr>
        <w:t>３直線</w:t>
      </w:r>
      <w:r>
        <w:rPr>
          <w:rFonts w:hint="eastAsia"/>
        </w:rPr>
        <w:t xml:space="preserve">BC,CA,AB </w:t>
      </w:r>
      <w:r>
        <w:rPr>
          <w:rFonts w:hint="eastAsia"/>
        </w:rPr>
        <w:t>上に、それぞれ点</w:t>
      </w:r>
      <w:r>
        <w:rPr>
          <w:rFonts w:hint="eastAsia"/>
        </w:rPr>
        <w:t xml:space="preserve"> P, Q, R </w:t>
      </w:r>
      <w:r>
        <w:rPr>
          <w:rFonts w:hint="eastAsia"/>
        </w:rPr>
        <w:t>がある。</w:t>
      </w:r>
    </w:p>
    <w:p w:rsidR="003538B5" w:rsidRDefault="003538B5" w:rsidP="003538B5"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P, Q, R </w:t>
      </w:r>
      <w:r>
        <w:rPr>
          <w:rFonts w:hint="eastAsia"/>
        </w:rPr>
        <w:t>が同一直線上にある</w:t>
      </w:r>
      <w:r>
        <w:rPr>
          <w:rFonts w:hint="eastAsia"/>
        </w:rPr>
        <w:t xml:space="preserve"> </w:t>
      </w:r>
      <w:r>
        <w:rPr>
          <w:rFonts w:hint="eastAsia"/>
        </w:rPr>
        <w:t>⇔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</m:t>
            </m:r>
            <m:r>
              <w:rPr>
                <w:rFonts w:ascii="Cambria Math" w:hAnsi="Cambria Math"/>
                <w:color w:val="FF0000"/>
                <w:sz w:val="36"/>
                <w:szCs w:val="36"/>
              </w:rPr>
              <m:t>R</m:t>
            </m:r>
          </m:num>
          <m:den>
            <m:r>
              <w:rPr>
                <w:rFonts w:ascii="Cambria Math" w:hAnsi="Cambria Math"/>
                <w:color w:val="FF0000"/>
                <w:sz w:val="36"/>
                <w:szCs w:val="36"/>
              </w:rPr>
              <m:t>R</m:t>
            </m:r>
            <m:r>
              <w:rPr>
                <w:rFonts w:ascii="Cambria Math" w:hAnsi="Cambria Math"/>
                <w:sz w:val="36"/>
                <w:szCs w:val="36"/>
              </w:rPr>
              <m:t>B</m:t>
            </m:r>
          </m:den>
        </m:f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B</m:t>
            </m:r>
            <m:r>
              <w:rPr>
                <w:rFonts w:ascii="Cambria Math" w:hAnsi="Cambria Math"/>
                <w:color w:val="FF0000"/>
                <w:sz w:val="36"/>
                <w:szCs w:val="36"/>
              </w:rPr>
              <m:t>P</m:t>
            </m:r>
          </m:num>
          <m:den>
            <m:r>
              <w:rPr>
                <w:rFonts w:ascii="Cambria Math" w:hAnsi="Cambria Math"/>
                <w:color w:val="FF0000"/>
                <w:sz w:val="36"/>
                <w:szCs w:val="36"/>
              </w:rPr>
              <m:t>P</m:t>
            </m:r>
            <m:r>
              <w:rPr>
                <w:rFonts w:ascii="Cambria Math" w:hAnsi="Cambria Math"/>
                <w:sz w:val="36"/>
                <w:szCs w:val="36"/>
              </w:rPr>
              <m:t>C</m:t>
            </m:r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C</m:t>
            </m:r>
            <m:r>
              <w:rPr>
                <w:rFonts w:ascii="Cambria Math" w:hAnsi="Cambria Math"/>
                <w:color w:val="FF0000"/>
                <w:sz w:val="36"/>
                <w:szCs w:val="36"/>
              </w:rPr>
              <m:t>Q</m:t>
            </m:r>
          </m:num>
          <m:den>
            <m:r>
              <w:rPr>
                <w:rFonts w:ascii="Cambria Math" w:hAnsi="Cambria Math"/>
                <w:color w:val="FF0000"/>
                <w:sz w:val="36"/>
                <w:szCs w:val="36"/>
              </w:rPr>
              <m:t>Q</m:t>
            </m:r>
            <m:r>
              <w:rPr>
                <w:rFonts w:ascii="Cambria Math" w:hAnsi="Cambria Math"/>
                <w:sz w:val="36"/>
                <w:szCs w:val="36"/>
              </w:rPr>
              <m:t>A</m:t>
            </m:r>
          </m:den>
        </m:f>
      </m:oMath>
      <w:r w:rsidRPr="00815A78">
        <w:rPr>
          <w:rFonts w:hint="eastAsia"/>
          <w:szCs w:val="21"/>
        </w:rPr>
        <w:t xml:space="preserve"> </w:t>
      </w:r>
      <w:r w:rsidRPr="00815A78">
        <w:rPr>
          <w:rFonts w:hint="eastAsia"/>
          <w:szCs w:val="21"/>
        </w:rPr>
        <w:t>＝１</w:t>
      </w:r>
    </w:p>
    <w:p w:rsidR="00B51084" w:rsidRDefault="003538B5" w:rsidP="003538B5">
      <w:pPr>
        <w:rPr>
          <w:szCs w:val="21"/>
        </w:rPr>
      </w:pPr>
      <w:r>
        <w:t xml:space="preserve"> </w:t>
      </w:r>
      <w:r>
        <w:rPr>
          <w:rFonts w:hint="eastAsia"/>
        </w:rPr>
        <w:t xml:space="preserve">　（注　⇒：</w:t>
      </w:r>
      <w:r>
        <w:t>Menelaus</w:t>
      </w:r>
      <w:r>
        <w:rPr>
          <w:rFonts w:hint="eastAsia"/>
        </w:rPr>
        <w:t xml:space="preserve">　</w:t>
      </w:r>
      <w:r>
        <w:rPr>
          <w:rFonts w:asciiTheme="minorEastAsia" w:hAnsiTheme="minorEastAsia" w:cs="ＭＳ 明朝" w:hint="eastAsia"/>
        </w:rPr>
        <w:t>⇐</w:t>
      </w:r>
      <w:r>
        <w:rPr>
          <w:rFonts w:hint="eastAsia"/>
        </w:rPr>
        <w:t>：</w:t>
      </w:r>
      <w:r>
        <w:t>Menelaus</w:t>
      </w:r>
      <w:r>
        <w:rPr>
          <w:rFonts w:hint="eastAsia"/>
        </w:rPr>
        <w:t>の逆）</w:t>
      </w:r>
    </w:p>
    <w:p w:rsidR="00B51084" w:rsidRPr="00734C92" w:rsidRDefault="00B51084" w:rsidP="00B51084">
      <w:r>
        <w:rPr>
          <w:rFonts w:hint="eastAsia"/>
          <w:szCs w:val="21"/>
        </w:rPr>
        <w:t xml:space="preserve">　</w:t>
      </w:r>
      <w:r>
        <w:rPr>
          <w:rFonts w:hint="eastAsia"/>
          <w:noProof/>
          <w:szCs w:val="21"/>
        </w:rPr>
        <w:drawing>
          <wp:inline distT="0" distB="0" distL="0" distR="0" wp14:anchorId="180DA586" wp14:editId="5E93D04F">
            <wp:extent cx="2624727" cy="1876425"/>
            <wp:effectExtent l="0" t="0" r="4445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982" cy="189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084" w:rsidRDefault="00B51084" w:rsidP="002B5BEE"/>
    <w:p w:rsidR="002B5BEE" w:rsidRPr="003538B5" w:rsidRDefault="003538B5" w:rsidP="002B5BEE">
      <w:pPr>
        <w:rPr>
          <w:b/>
        </w:rPr>
      </w:pPr>
      <w:r w:rsidRPr="003538B5">
        <w:rPr>
          <w:rFonts w:hint="eastAsia"/>
          <w:b/>
        </w:rPr>
        <w:t>今日の主題が、次の定理である：</w:t>
      </w:r>
    </w:p>
    <w:p w:rsidR="008402B6" w:rsidRPr="006C189A" w:rsidRDefault="008402B6" w:rsidP="008402B6">
      <w:pPr>
        <w:rPr>
          <w:b/>
        </w:rPr>
      </w:pPr>
      <w:r w:rsidRPr="006C189A">
        <w:rPr>
          <w:rFonts w:hint="eastAsia"/>
          <w:b/>
          <w:bdr w:val="single" w:sz="4" w:space="0" w:color="auto"/>
        </w:rPr>
        <w:t>ＰＡＳＣＡＬの定理</w:t>
      </w:r>
      <w:r w:rsidRPr="006C189A">
        <w:rPr>
          <w:rFonts w:hint="eastAsia"/>
          <w:b/>
        </w:rPr>
        <w:t xml:space="preserve">　</w:t>
      </w:r>
      <w:r>
        <w:rPr>
          <w:rFonts w:hint="eastAsia"/>
          <w:b/>
        </w:rPr>
        <w:t>（図を先ずしっかり描く事）</w:t>
      </w:r>
    </w:p>
    <w:p w:rsidR="008402B6" w:rsidRDefault="008402B6" w:rsidP="008402B6">
      <w:pPr>
        <w:ind w:left="105" w:hanging="105"/>
      </w:pPr>
      <w:r>
        <w:rPr>
          <w:rFonts w:hint="eastAsia"/>
        </w:rPr>
        <w:t xml:space="preserve">　円周上の</w:t>
      </w:r>
      <w:r>
        <w:rPr>
          <w:rFonts w:hint="eastAsia"/>
        </w:rPr>
        <w:t>6</w:t>
      </w:r>
      <w:r>
        <w:rPr>
          <w:rFonts w:hint="eastAsia"/>
        </w:rPr>
        <w:t>点を、Ａ₁，Ａ₂，Ａ₃，Ｂ₁，Ｂ₂，Ｂ₃とすると、直線Ａ₁Ｂ₂</w:t>
      </w:r>
      <w:r>
        <w:rPr>
          <w:rFonts w:hint="eastAsia"/>
        </w:rPr>
        <w:t xml:space="preserve"> </w:t>
      </w:r>
      <w:r>
        <w:rPr>
          <w:rFonts w:hint="eastAsia"/>
        </w:rPr>
        <w:t>と</w:t>
      </w:r>
      <w:r>
        <w:rPr>
          <w:rFonts w:hint="eastAsia"/>
        </w:rPr>
        <w:t xml:space="preserve"> </w:t>
      </w:r>
      <w:r>
        <w:rPr>
          <w:rFonts w:hint="eastAsia"/>
        </w:rPr>
        <w:t>Ａ₂Ｂ₁、直線Ａ₁Ｂ₃とＡ₃Ｂ₁、直線Ａ₂Ｂ₃とＡ₃Ｂ₂のそれぞれの交点</w:t>
      </w:r>
      <w:r w:rsidRPr="00041799">
        <w:rPr>
          <w:rFonts w:hint="eastAsia"/>
          <w:color w:val="FF0000"/>
        </w:rPr>
        <w:t>Ｐ</w:t>
      </w:r>
      <w:r>
        <w:rPr>
          <w:rFonts w:hint="eastAsia"/>
        </w:rPr>
        <w:t>，</w:t>
      </w:r>
      <w:r w:rsidRPr="00041799">
        <w:rPr>
          <w:rFonts w:hint="eastAsia"/>
          <w:color w:val="FF0000"/>
        </w:rPr>
        <w:t>Ｑ</w:t>
      </w:r>
      <w:r>
        <w:rPr>
          <w:rFonts w:hint="eastAsia"/>
        </w:rPr>
        <w:t>，</w:t>
      </w:r>
      <w:r w:rsidRPr="00041799">
        <w:rPr>
          <w:rFonts w:hint="eastAsia"/>
          <w:color w:val="FF0000"/>
        </w:rPr>
        <w:t>Ｒ</w:t>
      </w:r>
      <w:r>
        <w:rPr>
          <w:rFonts w:hint="eastAsia"/>
        </w:rPr>
        <w:t>は</w:t>
      </w:r>
      <w:r w:rsidR="003538B5" w:rsidRPr="003538B5">
        <w:rPr>
          <w:rFonts w:hint="eastAsia"/>
          <w:b/>
        </w:rPr>
        <w:t>必ず</w:t>
      </w:r>
      <w:r>
        <w:rPr>
          <w:rFonts w:hint="eastAsia"/>
        </w:rPr>
        <w:t>1</w:t>
      </w:r>
      <w:r>
        <w:rPr>
          <w:rFonts w:hint="eastAsia"/>
        </w:rPr>
        <w:t>直線上にある。</w:t>
      </w:r>
    </w:p>
    <w:p w:rsidR="008402B6" w:rsidRDefault="008402B6" w:rsidP="008402B6">
      <w:pPr>
        <w:ind w:left="630" w:hangingChars="300" w:hanging="630"/>
      </w:pPr>
      <w:r>
        <w:rPr>
          <w:rFonts w:hint="eastAsia"/>
        </w:rPr>
        <w:t xml:space="preserve">　　（</w:t>
      </w:r>
      <w:r w:rsidRPr="00761258">
        <w:rPr>
          <w:rFonts w:hint="eastAsia"/>
          <w:b/>
        </w:rPr>
        <w:t>描き方：</w:t>
      </w:r>
      <w:r>
        <w:rPr>
          <w:rFonts w:hint="eastAsia"/>
        </w:rPr>
        <w:t xml:space="preserve">　円周の上側に左からＡ₁，Ａ₂，Ａ₃、下側に左からＢ₁，Ｂ₂，Ｂ₃を、とる。そして、</w:t>
      </w:r>
      <w:r w:rsidRPr="00CE50ED">
        <w:rPr>
          <w:rFonts w:hint="eastAsia"/>
          <w:u w:val="single"/>
        </w:rPr>
        <w:t>たすき</w:t>
      </w:r>
      <w:r>
        <w:rPr>
          <w:rFonts w:hint="eastAsia"/>
        </w:rPr>
        <w:t>に</w:t>
      </w:r>
      <w:r w:rsidRPr="00041799">
        <w:rPr>
          <w:rFonts w:hint="eastAsia"/>
          <w:color w:val="FF0000"/>
        </w:rPr>
        <w:t>Ｐ</w:t>
      </w:r>
      <w:r>
        <w:rPr>
          <w:rFonts w:hint="eastAsia"/>
        </w:rPr>
        <w:t>，</w:t>
      </w:r>
      <w:r w:rsidRPr="00041799">
        <w:rPr>
          <w:rFonts w:hint="eastAsia"/>
          <w:color w:val="FF0000"/>
        </w:rPr>
        <w:t>Ｑ</w:t>
      </w:r>
      <w:r>
        <w:rPr>
          <w:rFonts w:hint="eastAsia"/>
        </w:rPr>
        <w:t>，</w:t>
      </w:r>
      <w:r w:rsidRPr="00041799">
        <w:rPr>
          <w:rFonts w:hint="eastAsia"/>
          <w:color w:val="FF0000"/>
        </w:rPr>
        <w:t>Ｒ</w:t>
      </w:r>
      <w:r>
        <w:rPr>
          <w:rFonts w:hint="eastAsia"/>
        </w:rPr>
        <w:t>をとる。）</w:t>
      </w:r>
    </w:p>
    <w:p w:rsidR="008402B6" w:rsidRPr="008402B6" w:rsidRDefault="008402B6" w:rsidP="008402B6">
      <w:pPr>
        <w:ind w:left="630" w:hangingChars="300" w:hanging="630"/>
      </w:pPr>
      <w:r>
        <w:rPr>
          <w:rFonts w:hint="eastAsia"/>
        </w:rPr>
        <w:t xml:space="preserve">　　　　　</w:t>
      </w:r>
      <w:r>
        <w:rPr>
          <w:rFonts w:hint="eastAsia"/>
          <w:noProof/>
        </w:rPr>
        <w:drawing>
          <wp:inline distT="0" distB="0" distL="0" distR="0">
            <wp:extent cx="2857500" cy="2785159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85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899" w:rsidRPr="00CE50ED" w:rsidRDefault="00EE7899" w:rsidP="00CE50ED">
      <w:pPr>
        <w:ind w:firstLineChars="400" w:firstLine="723"/>
        <w:rPr>
          <w:b/>
          <w:sz w:val="18"/>
          <w:szCs w:val="18"/>
        </w:rPr>
      </w:pPr>
      <w:r w:rsidRPr="00CE50ED">
        <w:rPr>
          <w:rFonts w:hint="eastAsia"/>
          <w:b/>
          <w:color w:val="FF0000"/>
          <w:sz w:val="18"/>
          <w:szCs w:val="18"/>
        </w:rPr>
        <w:t>《図で、破線は、これから通るかどうか確かめる線》</w:t>
      </w:r>
    </w:p>
    <w:p w:rsidR="008402B6" w:rsidRDefault="008402B6" w:rsidP="008402B6">
      <w:r w:rsidRPr="00D6762E">
        <w:rPr>
          <w:rFonts w:hint="eastAsia"/>
          <w:b/>
        </w:rPr>
        <w:t>証明</w:t>
      </w:r>
      <w:r>
        <w:rPr>
          <w:rFonts w:hint="eastAsia"/>
        </w:rPr>
        <w:t xml:space="preserve">　</w:t>
      </w:r>
      <w:r w:rsidRPr="00E16E68">
        <w:rPr>
          <w:rFonts w:hint="eastAsia"/>
          <w:b/>
          <w:bdr w:val="single" w:sz="4" w:space="0" w:color="auto"/>
        </w:rPr>
        <w:t>（見通し）</w:t>
      </w:r>
      <w:r w:rsidRPr="00E16E68">
        <w:rPr>
          <w:rFonts w:hint="eastAsia"/>
          <w:bdr w:val="single" w:sz="4" w:space="0" w:color="auto"/>
        </w:rPr>
        <w:t>共線定理（メネラウスの定理とその逆）が活きそうである。</w:t>
      </w:r>
    </w:p>
    <w:p w:rsidR="008402B6" w:rsidRDefault="008402B6" w:rsidP="002B5BEE">
      <w:r>
        <w:rPr>
          <w:rFonts w:hint="eastAsia"/>
        </w:rPr>
        <w:lastRenderedPageBreak/>
        <w:t>直線Ａ₁Ｂ₂とＡ₂Ｂ₃</w:t>
      </w:r>
      <w:r>
        <w:rPr>
          <w:rFonts w:hint="eastAsia"/>
        </w:rPr>
        <w:t xml:space="preserve"> </w:t>
      </w:r>
      <w:r>
        <w:rPr>
          <w:rFonts w:hint="eastAsia"/>
        </w:rPr>
        <w:t>、直線Ａ₁Ｂ₂とＡ₃Ｂ₁、直線Ａ₂Ｂ₃とＡ₃Ｂ₁の交点をそれぞれ</w:t>
      </w:r>
      <w:r w:rsidRPr="00041799">
        <w:rPr>
          <w:rFonts w:hint="eastAsia"/>
          <w:color w:val="0070C0"/>
        </w:rPr>
        <w:t>Ｋ</w:t>
      </w:r>
      <w:r>
        <w:rPr>
          <w:rFonts w:hint="eastAsia"/>
        </w:rPr>
        <w:t>，</w:t>
      </w:r>
      <w:r w:rsidRPr="00041799">
        <w:rPr>
          <w:rFonts w:hint="eastAsia"/>
          <w:color w:val="0070C0"/>
        </w:rPr>
        <w:t>Ｌ</w:t>
      </w:r>
      <w:r>
        <w:rPr>
          <w:rFonts w:hint="eastAsia"/>
        </w:rPr>
        <w:t>，</w:t>
      </w:r>
      <w:r w:rsidRPr="00041799">
        <w:rPr>
          <w:rFonts w:hint="eastAsia"/>
          <w:color w:val="0070C0"/>
        </w:rPr>
        <w:t>Ｍ</w:t>
      </w:r>
      <w:r>
        <w:rPr>
          <w:rFonts w:hint="eastAsia"/>
        </w:rPr>
        <w:t>とする。</w:t>
      </w:r>
    </w:p>
    <w:p w:rsidR="008402B6" w:rsidRDefault="008402B6" w:rsidP="002B5BEE">
      <w:r>
        <w:rPr>
          <w:rFonts w:hint="eastAsia"/>
        </w:rPr>
        <w:t xml:space="preserve">　　　　　</w:t>
      </w:r>
      <w:r>
        <w:rPr>
          <w:noProof/>
        </w:rPr>
        <w:drawing>
          <wp:inline distT="0" distB="0" distL="0" distR="0">
            <wp:extent cx="2828925" cy="3342617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433" cy="335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2B6" w:rsidRDefault="008402B6" w:rsidP="002B5BEE">
      <w:r>
        <w:rPr>
          <w:rFonts w:ascii="ＭＳ 明朝" w:eastAsia="ＭＳ 明朝" w:hAnsi="ＭＳ 明朝" w:hint="eastAsia"/>
        </w:rPr>
        <w:t>△</w:t>
      </w:r>
      <w:r w:rsidRPr="00850721">
        <w:rPr>
          <w:rFonts w:ascii="ＭＳ 明朝" w:hAnsi="ＭＳ 明朝" w:hint="eastAsia"/>
          <w:color w:val="0070C0"/>
          <w:szCs w:val="21"/>
        </w:rPr>
        <w:t>ＫＬＭ</w:t>
      </w:r>
      <w:r>
        <w:rPr>
          <w:rFonts w:ascii="ＭＳ 明朝" w:hAnsi="ＭＳ 明朝" w:hint="eastAsia"/>
          <w:szCs w:val="21"/>
        </w:rPr>
        <w:t>の各辺（</w:t>
      </w:r>
      <w:r w:rsidRPr="00850721">
        <w:rPr>
          <w:rFonts w:hint="eastAsia"/>
          <w:color w:val="0070C0"/>
        </w:rPr>
        <w:t>KL</w:t>
      </w:r>
      <w:r w:rsidRPr="00850721">
        <w:rPr>
          <w:rFonts w:hint="eastAsia"/>
        </w:rPr>
        <w:t>,</w:t>
      </w:r>
      <w:r w:rsidRPr="00850721">
        <w:t xml:space="preserve"> </w:t>
      </w:r>
      <w:r w:rsidRPr="00850721">
        <w:rPr>
          <w:color w:val="0070C0"/>
        </w:rPr>
        <w:t>L</w:t>
      </w:r>
      <w:r w:rsidRPr="00850721">
        <w:rPr>
          <w:rFonts w:hint="eastAsia"/>
          <w:color w:val="0070C0"/>
        </w:rPr>
        <w:t>M</w:t>
      </w:r>
      <w:r w:rsidRPr="00850721">
        <w:rPr>
          <w:rFonts w:hint="eastAsia"/>
        </w:rPr>
        <w:t>,</w:t>
      </w:r>
      <w:r w:rsidRPr="00850721">
        <w:rPr>
          <w:color w:val="0070C0"/>
        </w:rPr>
        <w:t xml:space="preserve"> </w:t>
      </w:r>
      <w:r w:rsidRPr="00850721">
        <w:rPr>
          <w:rFonts w:hint="eastAsia"/>
          <w:color w:val="0070C0"/>
        </w:rPr>
        <w:t>MK</w:t>
      </w:r>
      <w:r>
        <w:rPr>
          <w:rFonts w:ascii="ＭＳ 明朝" w:hAnsi="ＭＳ 明朝" w:hint="eastAsia"/>
          <w:szCs w:val="21"/>
        </w:rPr>
        <w:t>）および延長上に</w:t>
      </w:r>
      <w:r w:rsidRPr="00850721">
        <w:rPr>
          <w:rFonts w:ascii="ＭＳ 明朝" w:hAnsi="ＭＳ 明朝" w:hint="eastAsia"/>
          <w:color w:val="FF0000"/>
          <w:szCs w:val="21"/>
        </w:rPr>
        <w:t>Ｐ</w:t>
      </w:r>
      <w:r>
        <w:rPr>
          <w:rFonts w:ascii="ＭＳ 明朝" w:hAnsi="ＭＳ 明朝" w:hint="eastAsia"/>
          <w:szCs w:val="21"/>
        </w:rPr>
        <w:t>，</w:t>
      </w:r>
      <w:r w:rsidRPr="00850721">
        <w:rPr>
          <w:rFonts w:ascii="ＭＳ 明朝" w:hAnsi="ＭＳ 明朝" w:hint="eastAsia"/>
          <w:color w:val="FF0000"/>
          <w:szCs w:val="21"/>
        </w:rPr>
        <w:t>Ｑ</w:t>
      </w:r>
      <w:r>
        <w:rPr>
          <w:rFonts w:ascii="ＭＳ 明朝" w:hAnsi="ＭＳ 明朝" w:hint="eastAsia"/>
          <w:szCs w:val="21"/>
        </w:rPr>
        <w:t>，</w:t>
      </w:r>
      <w:r w:rsidRPr="00850721">
        <w:rPr>
          <w:rFonts w:ascii="ＭＳ 明朝" w:hAnsi="ＭＳ 明朝" w:hint="eastAsia"/>
          <w:color w:val="FF0000"/>
          <w:szCs w:val="21"/>
        </w:rPr>
        <w:t>Ｒ</w:t>
      </w:r>
      <w:r>
        <w:rPr>
          <w:rFonts w:ascii="ＭＳ 明朝" w:hAnsi="ＭＳ 明朝" w:hint="eastAsia"/>
          <w:szCs w:val="21"/>
        </w:rPr>
        <w:t>がある</w:t>
      </w:r>
      <w:r w:rsidR="00CE50ED" w:rsidRPr="00CE50ED">
        <w:rPr>
          <w:rFonts w:ascii="ＭＳ 明朝" w:hAnsi="ＭＳ 明朝" w:hint="eastAsia"/>
          <w:szCs w:val="21"/>
          <w:u w:val="single"/>
        </w:rPr>
        <w:t>ので</w:t>
      </w:r>
      <w:r>
        <w:rPr>
          <w:rFonts w:ascii="ＭＳ 明朝" w:hAnsi="ＭＳ 明朝" w:hint="eastAsia"/>
          <w:szCs w:val="21"/>
        </w:rPr>
        <w:t>、</w:t>
      </w:r>
    </w:p>
    <w:p w:rsidR="002B5BEE" w:rsidRDefault="00E02908" w:rsidP="008402B6">
      <w:pPr>
        <w:ind w:firstLineChars="200" w:firstLine="720"/>
        <w:rPr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0070C0"/>
                <w:sz w:val="36"/>
                <w:szCs w:val="36"/>
              </w:rPr>
              <m:t>K</m:t>
            </m:r>
            <m:r>
              <w:rPr>
                <w:rFonts w:ascii="Cambria Math" w:hAnsi="Cambria Math"/>
                <w:color w:val="FF0000"/>
                <w:sz w:val="36"/>
                <w:szCs w:val="36"/>
              </w:rPr>
              <m:t>P</m:t>
            </m:r>
          </m:num>
          <m:den>
            <m:r>
              <w:rPr>
                <w:rFonts w:ascii="Cambria Math" w:hAnsi="Cambria Math"/>
                <w:color w:val="FF0000"/>
                <w:sz w:val="36"/>
                <w:szCs w:val="36"/>
              </w:rPr>
              <m:t>P</m:t>
            </m:r>
            <m:r>
              <w:rPr>
                <w:rFonts w:ascii="Cambria Math" w:hAnsi="Cambria Math"/>
                <w:color w:val="0070C0"/>
                <w:sz w:val="36"/>
                <w:szCs w:val="36"/>
              </w:rPr>
              <m:t>L</m:t>
            </m:r>
          </m:den>
        </m:f>
      </m:oMath>
      <w:r w:rsidR="0010272B" w:rsidRPr="0010272B">
        <w:rPr>
          <w:rFonts w:hint="eastAsia"/>
          <w:sz w:val="36"/>
          <w:szCs w:val="36"/>
        </w:rPr>
        <w:t>・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0070C0"/>
                <w:sz w:val="36"/>
                <w:szCs w:val="36"/>
              </w:rPr>
              <m:t>L</m:t>
            </m:r>
            <m:r>
              <w:rPr>
                <w:rFonts w:ascii="Cambria Math" w:hAnsi="Cambria Math"/>
                <w:color w:val="FF0000"/>
                <w:sz w:val="36"/>
                <w:szCs w:val="36"/>
              </w:rPr>
              <m:t>Q</m:t>
            </m:r>
          </m:num>
          <m:den>
            <m:r>
              <w:rPr>
                <w:rFonts w:ascii="Cambria Math" w:hAnsi="Cambria Math"/>
                <w:color w:val="FF0000"/>
                <w:sz w:val="36"/>
                <w:szCs w:val="36"/>
              </w:rPr>
              <m:t>Q</m:t>
            </m:r>
            <m:r>
              <w:rPr>
                <w:rFonts w:ascii="Cambria Math" w:hAnsi="Cambria Math"/>
                <w:color w:val="0070C0"/>
                <w:sz w:val="36"/>
                <w:szCs w:val="36"/>
              </w:rPr>
              <m:t>M</m:t>
            </m:r>
          </m:den>
        </m:f>
      </m:oMath>
      <w:r w:rsidR="0010272B">
        <w:rPr>
          <w:rFonts w:hint="eastAsia"/>
          <w:sz w:val="36"/>
          <w:szCs w:val="36"/>
        </w:rPr>
        <w:t>・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0070C0"/>
                <w:sz w:val="36"/>
                <w:szCs w:val="36"/>
              </w:rPr>
              <m:t>M</m:t>
            </m:r>
            <m:r>
              <w:rPr>
                <w:rFonts w:ascii="Cambria Math" w:hAnsi="Cambria Math"/>
                <w:color w:val="FF0000"/>
                <w:sz w:val="36"/>
                <w:szCs w:val="36"/>
              </w:rPr>
              <m:t>R</m:t>
            </m:r>
          </m:num>
          <m:den>
            <m:r>
              <w:rPr>
                <w:rFonts w:ascii="Cambria Math" w:hAnsi="Cambria Math"/>
                <w:color w:val="FF0000"/>
                <w:sz w:val="36"/>
                <w:szCs w:val="36"/>
              </w:rPr>
              <m:t>R</m:t>
            </m:r>
            <m:r>
              <w:rPr>
                <w:rFonts w:ascii="Cambria Math" w:hAnsi="Cambria Math"/>
                <w:color w:val="0070C0"/>
                <w:sz w:val="36"/>
                <w:szCs w:val="36"/>
              </w:rPr>
              <m:t>K</m:t>
            </m:r>
          </m:den>
        </m:f>
      </m:oMath>
      <w:r w:rsidR="0010272B">
        <w:rPr>
          <w:rFonts w:hint="eastAsia"/>
          <w:sz w:val="36"/>
          <w:szCs w:val="36"/>
        </w:rPr>
        <w:t xml:space="preserve"> = </w:t>
      </w:r>
      <w:r w:rsidR="0010272B">
        <w:rPr>
          <w:sz w:val="36"/>
          <w:szCs w:val="36"/>
        </w:rPr>
        <w:t>1</w:t>
      </w:r>
      <w:r w:rsidR="008402B6">
        <w:rPr>
          <w:rFonts w:hint="eastAsia"/>
          <w:sz w:val="36"/>
          <w:szCs w:val="36"/>
        </w:rPr>
        <w:t xml:space="preserve">　</w:t>
      </w:r>
      <w:r w:rsidR="008402B6">
        <w:rPr>
          <w:rFonts w:ascii="ＭＳ 明朝" w:hAnsi="ＭＳ 明朝" w:hint="eastAsia"/>
          <w:szCs w:val="21"/>
        </w:rPr>
        <w:t xml:space="preserve">　　・・・①</w:t>
      </w:r>
    </w:p>
    <w:p w:rsidR="00EA5B19" w:rsidRDefault="00EA5B19" w:rsidP="00E713B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を</w:t>
      </w:r>
      <w:r w:rsidR="00D46B5F" w:rsidRPr="00D46B5F">
        <w:rPr>
          <w:rFonts w:ascii="ＭＳ 明朝" w:hAnsi="ＭＳ 明朝" w:hint="eastAsia"/>
          <w:szCs w:val="21"/>
          <w:u w:val="single"/>
        </w:rPr>
        <w:t>示せれ</w:t>
      </w:r>
      <w:r>
        <w:rPr>
          <w:rFonts w:ascii="ＭＳ 明朝" w:hAnsi="ＭＳ 明朝" w:hint="eastAsia"/>
          <w:szCs w:val="21"/>
        </w:rPr>
        <w:t>ば、</w:t>
      </w:r>
      <w:r>
        <w:rPr>
          <w:rFonts w:ascii="ＭＳ 明朝" w:eastAsia="ＭＳ 明朝" w:hAnsi="ＭＳ 明朝" w:hint="eastAsia"/>
        </w:rPr>
        <w:t>△</w:t>
      </w:r>
      <w:r w:rsidRPr="00850721">
        <w:rPr>
          <w:rFonts w:ascii="ＭＳ 明朝" w:hAnsi="ＭＳ 明朝" w:hint="eastAsia"/>
          <w:color w:val="0070C0"/>
          <w:szCs w:val="21"/>
        </w:rPr>
        <w:t>ＫＬＭ</w:t>
      </w:r>
      <w:r>
        <w:rPr>
          <w:rFonts w:ascii="ＭＳ 明朝" w:hAnsi="ＭＳ 明朝" w:hint="eastAsia"/>
          <w:szCs w:val="21"/>
        </w:rPr>
        <w:t>に関する</w:t>
      </w:r>
      <w:r>
        <w:rPr>
          <w:rFonts w:hint="eastAsia"/>
        </w:rPr>
        <w:t>メネラウスの定理の逆より</w:t>
      </w:r>
      <w:r w:rsidRPr="00850721">
        <w:rPr>
          <w:rFonts w:ascii="ＭＳ 明朝" w:hAnsi="ＭＳ 明朝" w:hint="eastAsia"/>
          <w:color w:val="FF0000"/>
          <w:szCs w:val="21"/>
        </w:rPr>
        <w:t>Ｐ</w:t>
      </w:r>
      <w:r w:rsidRPr="00850721">
        <w:rPr>
          <w:rFonts w:ascii="ＭＳ 明朝" w:hAnsi="ＭＳ 明朝" w:hint="eastAsia"/>
          <w:szCs w:val="21"/>
        </w:rPr>
        <w:t>，</w:t>
      </w:r>
      <w:r w:rsidRPr="00850721">
        <w:rPr>
          <w:rFonts w:ascii="ＭＳ 明朝" w:hAnsi="ＭＳ 明朝" w:hint="eastAsia"/>
          <w:color w:val="FF0000"/>
          <w:szCs w:val="21"/>
        </w:rPr>
        <w:t>Ｑ</w:t>
      </w:r>
      <w:r w:rsidRPr="00850721">
        <w:rPr>
          <w:rFonts w:ascii="ＭＳ 明朝" w:hAnsi="ＭＳ 明朝" w:hint="eastAsia"/>
          <w:szCs w:val="21"/>
        </w:rPr>
        <w:t>，</w:t>
      </w:r>
      <w:r w:rsidRPr="00850721">
        <w:rPr>
          <w:rFonts w:ascii="ＭＳ 明朝" w:hAnsi="ＭＳ 明朝" w:hint="eastAsia"/>
          <w:color w:val="FF0000"/>
          <w:szCs w:val="21"/>
        </w:rPr>
        <w:t>Ｒ</w:t>
      </w:r>
      <w:r>
        <w:rPr>
          <w:rFonts w:ascii="ＭＳ 明朝" w:hAnsi="ＭＳ 明朝" w:hint="eastAsia"/>
          <w:szCs w:val="21"/>
        </w:rPr>
        <w:t>は1直線上にあることが言える。</w:t>
      </w:r>
    </w:p>
    <w:p w:rsidR="00EA5B19" w:rsidRDefault="00EA5B19" w:rsidP="00E713B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noProof/>
          <w:szCs w:val="21"/>
        </w:rPr>
        <w:drawing>
          <wp:inline distT="0" distB="0" distL="0" distR="0">
            <wp:extent cx="2295525" cy="2375369"/>
            <wp:effectExtent l="0" t="0" r="0" b="635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817" cy="238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2B6" w:rsidRDefault="00EA5B19" w:rsidP="00E713B7">
      <w:r>
        <w:rPr>
          <w:rFonts w:ascii="ＭＳ 明朝" w:hAnsi="ＭＳ 明朝" w:hint="eastAsia"/>
          <w:szCs w:val="21"/>
        </w:rPr>
        <w:t>そこで、①を示す。</w:t>
      </w:r>
    </w:p>
    <w:p w:rsidR="008402B6" w:rsidRDefault="008402B6" w:rsidP="00E713B7"/>
    <w:p w:rsidR="00EA5B19" w:rsidRDefault="00EA5B19" w:rsidP="00E713B7"/>
    <w:p w:rsidR="00EA5B19" w:rsidRDefault="00EA5B19" w:rsidP="00EA5B19">
      <w:r>
        <w:rPr>
          <w:rFonts w:hint="eastAsia"/>
        </w:rPr>
        <w:lastRenderedPageBreak/>
        <w:t>メネラウスの定理を使えば、</w:t>
      </w:r>
    </w:p>
    <w:p w:rsidR="00EA5B19" w:rsidRDefault="003538B5" w:rsidP="00EA5B19">
      <w:pPr>
        <w:ind w:firstLine="210"/>
        <w:rPr>
          <w:rFonts w:ascii="ＭＳ 明朝" w:hAnsi="ＭＳ 明朝"/>
          <w:szCs w:val="21"/>
        </w:rPr>
      </w:pPr>
      <w:r>
        <w:rPr>
          <w:rFonts w:ascii="ＭＳ 明朝" w:eastAsia="ＭＳ 明朝" w:hAnsi="ＭＳ 明朝" w:hint="eastAsia"/>
        </w:rPr>
        <w:t>△</w:t>
      </w:r>
      <w:r w:rsidR="00EA5B19" w:rsidRPr="00850721">
        <w:rPr>
          <w:rFonts w:ascii="ＭＳ 明朝" w:hAnsi="ＭＳ 明朝" w:hint="eastAsia"/>
          <w:color w:val="0070C0"/>
          <w:szCs w:val="21"/>
        </w:rPr>
        <w:t>ＫＬＭ</w:t>
      </w:r>
      <w:r w:rsidR="00EA5B19">
        <w:rPr>
          <w:rFonts w:ascii="ＭＳ 明朝" w:hAnsi="ＭＳ 明朝" w:hint="eastAsia"/>
          <w:szCs w:val="21"/>
        </w:rPr>
        <w:t>と直線</w:t>
      </w:r>
      <w:r w:rsidR="00EA5B19" w:rsidRPr="00B71644">
        <w:rPr>
          <w:rFonts w:ascii="ＭＳ 明朝" w:hAnsi="ＭＳ 明朝" w:hint="eastAsia"/>
          <w:sz w:val="24"/>
          <w:szCs w:val="24"/>
        </w:rPr>
        <w:t>Ａ</w:t>
      </w:r>
      <w:r w:rsidR="00EA5B19" w:rsidRPr="00B71644">
        <w:rPr>
          <w:rFonts w:hint="eastAsia"/>
          <w:sz w:val="24"/>
          <w:szCs w:val="24"/>
        </w:rPr>
        <w:t>₂</w:t>
      </w:r>
      <w:r w:rsidR="00EA5B19" w:rsidRPr="00850721">
        <w:rPr>
          <w:rFonts w:ascii="ＭＳ 明朝" w:hAnsi="ＭＳ 明朝" w:hint="eastAsia"/>
          <w:color w:val="FF0000"/>
          <w:sz w:val="24"/>
          <w:szCs w:val="24"/>
        </w:rPr>
        <w:t>Ｐ</w:t>
      </w:r>
      <w:r w:rsidR="00EA5B19" w:rsidRPr="00B71644">
        <w:rPr>
          <w:rFonts w:ascii="ＭＳ 明朝" w:hAnsi="ＭＳ 明朝" w:hint="eastAsia"/>
          <w:sz w:val="24"/>
          <w:szCs w:val="24"/>
        </w:rPr>
        <w:t>Ｂ</w:t>
      </w:r>
      <w:r w:rsidR="00EA5B19" w:rsidRPr="00B71644">
        <w:rPr>
          <w:rFonts w:hint="eastAsia"/>
          <w:sz w:val="24"/>
          <w:szCs w:val="24"/>
        </w:rPr>
        <w:t>₁</w:t>
      </w:r>
      <w:r w:rsidR="00EA5B19">
        <w:rPr>
          <w:rFonts w:ascii="ＭＳ 明朝" w:hAnsi="ＭＳ 明朝" w:hint="eastAsia"/>
          <w:szCs w:val="21"/>
        </w:rPr>
        <w:t xml:space="preserve">では、　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0070C0"/>
                <w:sz w:val="36"/>
                <w:szCs w:val="36"/>
              </w:rPr>
              <m:t>K</m:t>
            </m:r>
            <m:r>
              <w:rPr>
                <w:rFonts w:ascii="Cambria Math" w:hAnsi="Cambria Math"/>
                <w:color w:val="FF0000"/>
                <w:sz w:val="36"/>
                <w:szCs w:val="36"/>
              </w:rPr>
              <m:t>P</m:t>
            </m:r>
          </m:num>
          <m:den>
            <m:r>
              <w:rPr>
                <w:rFonts w:ascii="Cambria Math" w:hAnsi="Cambria Math"/>
                <w:color w:val="FF0000"/>
                <w:sz w:val="36"/>
                <w:szCs w:val="36"/>
              </w:rPr>
              <m:t>P</m:t>
            </m:r>
            <m:r>
              <w:rPr>
                <w:rFonts w:ascii="Cambria Math" w:hAnsi="Cambria Math"/>
                <w:color w:val="0070C0"/>
                <w:sz w:val="36"/>
                <w:szCs w:val="36"/>
              </w:rPr>
              <m:t>L</m:t>
            </m:r>
          </m:den>
        </m:f>
      </m:oMath>
      <w:r w:rsidR="00EA5B19" w:rsidRPr="0010272B">
        <w:rPr>
          <w:rFonts w:hint="eastAsia"/>
          <w:sz w:val="36"/>
          <w:szCs w:val="36"/>
        </w:rPr>
        <w:t>・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0070C0"/>
                <w:sz w:val="36"/>
                <w:szCs w:val="36"/>
              </w:rPr>
              <m:t>L</m:t>
            </m:r>
            <m:r>
              <w:rPr>
                <w:rFonts w:ascii="Cambria Math" w:hAnsi="Cambria Math"/>
                <w:sz w:val="36"/>
                <w:szCs w:val="36"/>
              </w:rPr>
              <m:t>B</m:t>
            </m:r>
            <m:r>
              <w:rPr>
                <w:rFonts w:ascii="Cambria Math" w:hAnsi="Cambria Math" w:hint="eastAsia"/>
                <w:sz w:val="36"/>
                <w:szCs w:val="36"/>
              </w:rPr>
              <m:t>₁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  <m:r>
              <w:rPr>
                <w:rFonts w:ascii="Cambria Math" w:hAnsi="Cambria Math" w:hint="eastAsia"/>
                <w:sz w:val="36"/>
                <w:szCs w:val="36"/>
              </w:rPr>
              <m:t>₁</m:t>
            </m:r>
            <m:r>
              <w:rPr>
                <w:rFonts w:ascii="Cambria Math" w:hAnsi="Cambria Math"/>
                <w:color w:val="0070C0"/>
                <w:sz w:val="36"/>
                <w:szCs w:val="36"/>
              </w:rPr>
              <m:t>M</m:t>
            </m:r>
          </m:den>
        </m:f>
      </m:oMath>
      <w:r w:rsidR="00EA5B19">
        <w:rPr>
          <w:rFonts w:hint="eastAsia"/>
          <w:sz w:val="36"/>
          <w:szCs w:val="36"/>
        </w:rPr>
        <w:t>・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0070C0"/>
                <w:sz w:val="36"/>
                <w:szCs w:val="36"/>
              </w:rPr>
              <m:t>M</m:t>
            </m:r>
            <m:r>
              <w:rPr>
                <w:rFonts w:ascii="Cambria Math" w:hAnsi="Cambria Math"/>
                <w:sz w:val="36"/>
                <w:szCs w:val="36"/>
              </w:rPr>
              <m:t>A</m:t>
            </m:r>
            <m:r>
              <w:rPr>
                <w:rFonts w:ascii="Cambria Math" w:hAnsi="Cambria Math" w:hint="eastAsia"/>
                <w:sz w:val="36"/>
                <w:szCs w:val="36"/>
              </w:rPr>
              <m:t>₂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A</m:t>
            </m:r>
            <m:r>
              <w:rPr>
                <w:rFonts w:ascii="Cambria Math" w:hAnsi="Cambria Math" w:hint="eastAsia"/>
                <w:sz w:val="36"/>
                <w:szCs w:val="36"/>
              </w:rPr>
              <m:t>₂</m:t>
            </m:r>
            <m:r>
              <w:rPr>
                <w:rFonts w:ascii="Cambria Math" w:hAnsi="Cambria Math"/>
                <w:color w:val="0070C0"/>
                <w:sz w:val="36"/>
                <w:szCs w:val="36"/>
              </w:rPr>
              <m:t>K</m:t>
            </m:r>
          </m:den>
        </m:f>
      </m:oMath>
      <w:r w:rsidR="00EA5B19">
        <w:rPr>
          <w:rFonts w:hint="eastAsia"/>
          <w:sz w:val="36"/>
          <w:szCs w:val="36"/>
        </w:rPr>
        <w:t xml:space="preserve"> = </w:t>
      </w:r>
      <w:r w:rsidR="00EA5B19">
        <w:rPr>
          <w:sz w:val="36"/>
          <w:szCs w:val="36"/>
        </w:rPr>
        <w:t>1</w:t>
      </w:r>
      <w:r w:rsidR="00EA5B19">
        <w:rPr>
          <w:rFonts w:hint="eastAsia"/>
          <w:sz w:val="36"/>
          <w:szCs w:val="36"/>
        </w:rPr>
        <w:t xml:space="preserve">　　</w:t>
      </w:r>
      <w:r w:rsidR="00EA5B19">
        <w:rPr>
          <w:rFonts w:ascii="ＭＳ 明朝" w:hAnsi="ＭＳ 明朝" w:hint="eastAsia"/>
          <w:szCs w:val="21"/>
        </w:rPr>
        <w:t>・・・②</w:t>
      </w:r>
    </w:p>
    <w:p w:rsidR="00EA5B19" w:rsidRDefault="00EA5B19" w:rsidP="00EA5B19">
      <w:pPr>
        <w:ind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noProof/>
          <w:szCs w:val="21"/>
        </w:rPr>
        <w:drawing>
          <wp:inline distT="0" distB="0" distL="0" distR="0">
            <wp:extent cx="2266950" cy="3007488"/>
            <wp:effectExtent l="0" t="0" r="0" b="254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367" cy="303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DC4" w:rsidRDefault="003538B5" w:rsidP="003538B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eastAsia="ＭＳ 明朝" w:hAnsi="ＭＳ 明朝" w:hint="eastAsia"/>
        </w:rPr>
        <w:t>△</w:t>
      </w:r>
      <w:r w:rsidR="00EA5B19" w:rsidRPr="00850721">
        <w:rPr>
          <w:rFonts w:ascii="ＭＳ 明朝" w:hAnsi="ＭＳ 明朝" w:hint="eastAsia"/>
          <w:color w:val="0070C0"/>
          <w:szCs w:val="21"/>
        </w:rPr>
        <w:t>ＫＬＭ</w:t>
      </w:r>
      <w:r w:rsidR="00EA5B19">
        <w:rPr>
          <w:rFonts w:ascii="ＭＳ 明朝" w:hAnsi="ＭＳ 明朝" w:hint="eastAsia"/>
          <w:szCs w:val="21"/>
        </w:rPr>
        <w:t>と直線</w:t>
      </w:r>
      <w:r w:rsidR="00EA5B19" w:rsidRPr="00B71644">
        <w:rPr>
          <w:rFonts w:ascii="ＭＳ 明朝" w:hAnsi="ＭＳ 明朝" w:hint="eastAsia"/>
          <w:sz w:val="24"/>
          <w:szCs w:val="24"/>
        </w:rPr>
        <w:t>Ａ</w:t>
      </w:r>
      <w:r w:rsidR="00EA5B19" w:rsidRPr="00B71644">
        <w:rPr>
          <w:rFonts w:hint="eastAsia"/>
          <w:sz w:val="24"/>
          <w:szCs w:val="24"/>
        </w:rPr>
        <w:t>₁</w:t>
      </w:r>
      <w:r w:rsidR="00EA5B19" w:rsidRPr="00850721">
        <w:rPr>
          <w:rFonts w:ascii="ＭＳ 明朝" w:hAnsi="ＭＳ 明朝" w:hint="eastAsia"/>
          <w:color w:val="FF0000"/>
          <w:sz w:val="24"/>
          <w:szCs w:val="24"/>
        </w:rPr>
        <w:t>Ｑ</w:t>
      </w:r>
      <w:r w:rsidR="00EA5B19" w:rsidRPr="00B71644">
        <w:rPr>
          <w:rFonts w:ascii="ＭＳ 明朝" w:hAnsi="ＭＳ 明朝" w:hint="eastAsia"/>
          <w:sz w:val="24"/>
          <w:szCs w:val="24"/>
        </w:rPr>
        <w:t>Ｂ</w:t>
      </w:r>
      <w:r w:rsidR="00EA5B19" w:rsidRPr="00B71644">
        <w:rPr>
          <w:rFonts w:hint="eastAsia"/>
          <w:sz w:val="24"/>
          <w:szCs w:val="24"/>
        </w:rPr>
        <w:t>₃</w:t>
      </w:r>
      <w:r w:rsidR="00EA5B19">
        <w:rPr>
          <w:rFonts w:ascii="ＭＳ 明朝" w:hAnsi="ＭＳ 明朝" w:hint="eastAsia"/>
          <w:szCs w:val="21"/>
        </w:rPr>
        <w:t>では、</w:t>
      </w:r>
    </w:p>
    <w:tbl>
      <w:tblPr>
        <w:tblW w:w="0" w:type="auto"/>
        <w:tblInd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</w:tblGrid>
      <w:tr w:rsidR="00D42DC4" w:rsidTr="00D42DC4">
        <w:trPr>
          <w:trHeight w:val="720"/>
        </w:trPr>
        <w:tc>
          <w:tcPr>
            <w:tcW w:w="3969" w:type="dxa"/>
          </w:tcPr>
          <w:p w:rsidR="00D42DC4" w:rsidRDefault="00D42DC4" w:rsidP="00657BEB">
            <w:pPr>
              <w:ind w:firstLine="210"/>
              <w:rPr>
                <w:rFonts w:ascii="ＭＳ 明朝" w:hAnsi="ＭＳ 明朝"/>
                <w:szCs w:val="21"/>
              </w:rPr>
            </w:pPr>
          </w:p>
          <w:p w:rsidR="00D42DC4" w:rsidRDefault="00D42DC4" w:rsidP="00657BEB">
            <w:pPr>
              <w:ind w:firstLine="210"/>
              <w:rPr>
                <w:rFonts w:ascii="ＭＳ 明朝" w:hAnsi="ＭＳ 明朝"/>
                <w:szCs w:val="21"/>
              </w:rPr>
            </w:pPr>
          </w:p>
        </w:tc>
      </w:tr>
    </w:tbl>
    <w:p w:rsidR="00EA5B19" w:rsidRDefault="00D42DC4" w:rsidP="00EA5B19">
      <w:pPr>
        <w:ind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</w:t>
      </w:r>
    </w:p>
    <w:p w:rsidR="00EA5B19" w:rsidRDefault="00EA5B19" w:rsidP="00EA5B19">
      <w:pPr>
        <w:ind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・・・③</w:t>
      </w:r>
    </w:p>
    <w:p w:rsidR="00EA5B19" w:rsidRPr="003538B5" w:rsidRDefault="00EA5B19" w:rsidP="00EA5B19">
      <w:pPr>
        <w:ind w:firstLine="210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noProof/>
          <w:szCs w:val="21"/>
        </w:rPr>
        <w:drawing>
          <wp:inline distT="0" distB="0" distL="0" distR="0">
            <wp:extent cx="3333750" cy="2945771"/>
            <wp:effectExtent l="0" t="0" r="0" b="698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742" cy="295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DC4" w:rsidRDefault="007F0525" w:rsidP="007F052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eastAsia="ＭＳ 明朝" w:hAnsi="ＭＳ 明朝" w:hint="eastAsia"/>
        </w:rPr>
        <w:lastRenderedPageBreak/>
        <w:t>△</w:t>
      </w:r>
      <w:r w:rsidR="00EA5B19" w:rsidRPr="00850721">
        <w:rPr>
          <w:rFonts w:ascii="ＭＳ 明朝" w:hAnsi="ＭＳ 明朝" w:hint="eastAsia"/>
          <w:color w:val="0070C0"/>
          <w:szCs w:val="21"/>
        </w:rPr>
        <w:t>ＫＬＭ</w:t>
      </w:r>
      <w:r w:rsidR="00EA5B19">
        <w:rPr>
          <w:rFonts w:ascii="ＭＳ 明朝" w:hAnsi="ＭＳ 明朝" w:hint="eastAsia"/>
          <w:szCs w:val="21"/>
        </w:rPr>
        <w:t>と直線</w:t>
      </w:r>
      <w:r w:rsidR="00EA5B19" w:rsidRPr="00B71644">
        <w:rPr>
          <w:rFonts w:ascii="ＭＳ 明朝" w:hAnsi="ＭＳ 明朝" w:hint="eastAsia"/>
          <w:sz w:val="24"/>
          <w:szCs w:val="24"/>
        </w:rPr>
        <w:t>Ｂ</w:t>
      </w:r>
      <w:r w:rsidR="00EA5B19" w:rsidRPr="00B71644">
        <w:rPr>
          <w:rFonts w:hint="eastAsia"/>
          <w:sz w:val="24"/>
          <w:szCs w:val="24"/>
        </w:rPr>
        <w:t>₂</w:t>
      </w:r>
      <w:r w:rsidR="00EA5B19" w:rsidRPr="00850721">
        <w:rPr>
          <w:rFonts w:ascii="ＭＳ 明朝" w:hAnsi="ＭＳ 明朝" w:hint="eastAsia"/>
          <w:color w:val="FF0000"/>
          <w:sz w:val="24"/>
          <w:szCs w:val="24"/>
        </w:rPr>
        <w:t>Ｒ</w:t>
      </w:r>
      <w:r w:rsidR="00EA5B19" w:rsidRPr="00B71644">
        <w:rPr>
          <w:rFonts w:ascii="ＭＳ 明朝" w:hAnsi="ＭＳ 明朝" w:hint="eastAsia"/>
          <w:sz w:val="24"/>
          <w:szCs w:val="24"/>
        </w:rPr>
        <w:t>Ａ</w:t>
      </w:r>
      <w:r w:rsidR="00EA5B19" w:rsidRPr="00B71644">
        <w:rPr>
          <w:rFonts w:hint="eastAsia"/>
          <w:sz w:val="24"/>
          <w:szCs w:val="24"/>
        </w:rPr>
        <w:t>₃</w:t>
      </w:r>
      <w:r w:rsidR="00EA5B19">
        <w:rPr>
          <w:rFonts w:ascii="ＭＳ 明朝" w:hAnsi="ＭＳ 明朝" w:hint="eastAsia"/>
          <w:szCs w:val="21"/>
        </w:rPr>
        <w:t>では、</w:t>
      </w:r>
    </w:p>
    <w:tbl>
      <w:tblPr>
        <w:tblW w:w="0" w:type="auto"/>
        <w:tblInd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</w:tblGrid>
      <w:tr w:rsidR="00D42DC4" w:rsidTr="00657BEB">
        <w:trPr>
          <w:trHeight w:val="720"/>
        </w:trPr>
        <w:tc>
          <w:tcPr>
            <w:tcW w:w="3969" w:type="dxa"/>
          </w:tcPr>
          <w:p w:rsidR="00D42DC4" w:rsidRDefault="00D42DC4" w:rsidP="00657BEB">
            <w:pPr>
              <w:ind w:firstLine="210"/>
              <w:rPr>
                <w:rFonts w:ascii="ＭＳ 明朝" w:hAnsi="ＭＳ 明朝"/>
                <w:szCs w:val="21"/>
              </w:rPr>
            </w:pPr>
          </w:p>
          <w:p w:rsidR="00D42DC4" w:rsidRDefault="00D42DC4" w:rsidP="00657BEB">
            <w:pPr>
              <w:ind w:firstLine="210"/>
              <w:rPr>
                <w:rFonts w:ascii="ＭＳ 明朝" w:hAnsi="ＭＳ 明朝"/>
                <w:szCs w:val="21"/>
              </w:rPr>
            </w:pPr>
          </w:p>
        </w:tc>
      </w:tr>
    </w:tbl>
    <w:p w:rsidR="00EA5B19" w:rsidRDefault="00D42DC4" w:rsidP="00D42DC4">
      <w:pPr>
        <w:ind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　　　</w:t>
      </w:r>
    </w:p>
    <w:p w:rsidR="00EA5B19" w:rsidRPr="006C5F7B" w:rsidRDefault="00EA5B19" w:rsidP="00EA5B19">
      <w:pPr>
        <w:ind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・・・⓸</w:t>
      </w:r>
    </w:p>
    <w:p w:rsidR="00EA5B19" w:rsidRDefault="00EA5B19" w:rsidP="00E713B7">
      <w:r>
        <w:rPr>
          <w:rFonts w:hint="eastAsia"/>
        </w:rPr>
        <w:t xml:space="preserve">　　　</w:t>
      </w:r>
      <w:r>
        <w:rPr>
          <w:rFonts w:hint="eastAsia"/>
          <w:noProof/>
        </w:rPr>
        <w:drawing>
          <wp:inline distT="0" distB="0" distL="0" distR="0">
            <wp:extent cx="2346127" cy="283845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24" cy="286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72B" w:rsidRDefault="00E713B7" w:rsidP="0010272B">
      <w:r>
        <w:rPr>
          <w:rFonts w:hint="eastAsia"/>
        </w:rPr>
        <w:t>《②③</w:t>
      </w:r>
      <w:r w:rsidR="00850721">
        <w:rPr>
          <w:rFonts w:hint="eastAsia"/>
        </w:rPr>
        <w:t>⓸</w:t>
      </w:r>
      <w:r>
        <w:rPr>
          <w:rFonts w:hint="eastAsia"/>
        </w:rPr>
        <w:t>では、</w:t>
      </w:r>
      <w:r w:rsidR="0010272B" w:rsidRPr="00850721">
        <w:rPr>
          <w:rFonts w:hint="eastAsia"/>
          <w:color w:val="FF0000"/>
        </w:rPr>
        <w:t>P</w:t>
      </w:r>
      <w:r w:rsidR="0010272B" w:rsidRPr="00850721">
        <w:rPr>
          <w:rFonts w:hint="eastAsia"/>
        </w:rPr>
        <w:t>,</w:t>
      </w:r>
      <w:r w:rsidR="0010272B" w:rsidRPr="00850721">
        <w:t xml:space="preserve"> </w:t>
      </w:r>
      <w:r w:rsidR="0010272B" w:rsidRPr="00850721">
        <w:rPr>
          <w:rFonts w:hint="eastAsia"/>
          <w:color w:val="FF0000"/>
        </w:rPr>
        <w:t>Q</w:t>
      </w:r>
      <w:r w:rsidR="0010272B" w:rsidRPr="00850721">
        <w:t xml:space="preserve">, </w:t>
      </w:r>
      <w:r w:rsidR="0010272B" w:rsidRPr="00850721">
        <w:rPr>
          <w:rFonts w:hint="eastAsia"/>
          <w:color w:val="FF0000"/>
        </w:rPr>
        <w:t>R</w:t>
      </w:r>
      <w:r w:rsidR="0010272B">
        <w:rPr>
          <w:rFonts w:hint="eastAsia"/>
        </w:rPr>
        <w:t>でそれぞれ△</w:t>
      </w:r>
      <w:r w:rsidR="0010272B" w:rsidRPr="00850721">
        <w:rPr>
          <w:rFonts w:hint="eastAsia"/>
          <w:color w:val="0070C0"/>
        </w:rPr>
        <w:t>KLM</w:t>
      </w:r>
      <w:r w:rsidR="0010272B">
        <w:rPr>
          <w:rFonts w:hint="eastAsia"/>
        </w:rPr>
        <w:t>の辺</w:t>
      </w:r>
      <w:r w:rsidR="0010272B" w:rsidRPr="00850721">
        <w:rPr>
          <w:rFonts w:hint="eastAsia"/>
          <w:color w:val="0070C0"/>
        </w:rPr>
        <w:t>KL</w:t>
      </w:r>
      <w:r w:rsidR="0010272B" w:rsidRPr="00850721">
        <w:rPr>
          <w:rFonts w:hint="eastAsia"/>
        </w:rPr>
        <w:t>,</w:t>
      </w:r>
      <w:r w:rsidR="0010272B" w:rsidRPr="00850721">
        <w:t xml:space="preserve"> </w:t>
      </w:r>
      <w:r w:rsidR="0010272B" w:rsidRPr="00850721">
        <w:rPr>
          <w:color w:val="0070C0"/>
        </w:rPr>
        <w:t>L</w:t>
      </w:r>
      <w:r w:rsidR="0010272B" w:rsidRPr="00850721">
        <w:rPr>
          <w:rFonts w:hint="eastAsia"/>
          <w:color w:val="0070C0"/>
        </w:rPr>
        <w:t>M</w:t>
      </w:r>
      <w:r w:rsidR="0010272B" w:rsidRPr="00850721">
        <w:rPr>
          <w:rFonts w:hint="eastAsia"/>
        </w:rPr>
        <w:t>,</w:t>
      </w:r>
      <w:r w:rsidR="0010272B" w:rsidRPr="00850721">
        <w:t xml:space="preserve"> </w:t>
      </w:r>
      <w:r w:rsidR="0010272B" w:rsidRPr="00850721">
        <w:rPr>
          <w:rFonts w:hint="eastAsia"/>
          <w:color w:val="0070C0"/>
        </w:rPr>
        <w:t>MK</w:t>
      </w:r>
      <w:r w:rsidR="0010272B">
        <w:rPr>
          <w:rFonts w:hint="eastAsia"/>
        </w:rPr>
        <w:t>と交わる直線を持ってきている。</w:t>
      </w:r>
      <w:r>
        <w:rPr>
          <w:rFonts w:hint="eastAsia"/>
        </w:rPr>
        <w:t>》</w:t>
      </w:r>
      <w:r w:rsidR="00B71644">
        <w:rPr>
          <w:rFonts w:hint="eastAsia"/>
        </w:rPr>
        <w:t>《⓸では、</w:t>
      </w:r>
      <w:r w:rsidR="00B71644">
        <w:rPr>
          <w:rFonts w:hint="eastAsia"/>
        </w:rPr>
        <w:t>Menelaus</w:t>
      </w:r>
      <w:r w:rsidR="00B71644">
        <w:rPr>
          <w:rFonts w:hint="eastAsia"/>
        </w:rPr>
        <w:t>の変則型を用いている。》</w:t>
      </w:r>
    </w:p>
    <w:p w:rsidR="00B71644" w:rsidRDefault="00B71644" w:rsidP="00B71644">
      <w:pPr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②</w:t>
      </w:r>
      <w:r>
        <w:rPr>
          <w:rFonts w:ascii="ＭＳ 明朝" w:hAnsi="ＭＳ 明朝"/>
          <w:szCs w:val="21"/>
        </w:rPr>
        <w:t>×</w:t>
      </w:r>
      <w:r>
        <w:rPr>
          <w:rFonts w:ascii="ＭＳ 明朝" w:hAnsi="ＭＳ 明朝" w:hint="eastAsia"/>
          <w:szCs w:val="21"/>
        </w:rPr>
        <w:t>③</w:t>
      </w:r>
      <w:r>
        <w:rPr>
          <w:rFonts w:ascii="ＭＳ 明朝" w:hAnsi="ＭＳ 明朝"/>
          <w:szCs w:val="21"/>
        </w:rPr>
        <w:t>×</w:t>
      </w:r>
      <w:r>
        <w:rPr>
          <w:rFonts w:ascii="ＭＳ 明朝" w:hAnsi="ＭＳ 明朝" w:hint="eastAsia"/>
          <w:szCs w:val="21"/>
        </w:rPr>
        <w:t>④より、</w:t>
      </w:r>
    </w:p>
    <w:p w:rsidR="00BD4297" w:rsidRDefault="00E02908" w:rsidP="0010272B">
      <w:pPr>
        <w:rPr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color w:val="FF000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FF0000"/>
                <w:sz w:val="36"/>
                <w:szCs w:val="36"/>
              </w:rPr>
              <m:t>KP</m:t>
            </m:r>
          </m:num>
          <m:den>
            <m:r>
              <w:rPr>
                <w:rFonts w:ascii="Cambria Math" w:hAnsi="Cambria Math"/>
                <w:color w:val="FF0000"/>
                <w:sz w:val="36"/>
                <w:szCs w:val="36"/>
              </w:rPr>
              <m:t>PL</m:t>
            </m:r>
          </m:den>
        </m:f>
      </m:oMath>
      <w:r w:rsidR="00BD4297" w:rsidRPr="0010272B">
        <w:rPr>
          <w:rFonts w:hint="eastAsia"/>
          <w:sz w:val="36"/>
          <w:szCs w:val="36"/>
        </w:rPr>
        <w:t>・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LB</m:t>
            </m:r>
            <m:r>
              <w:rPr>
                <w:rFonts w:ascii="Cambria Math" w:hAnsi="Cambria Math" w:hint="eastAsia"/>
                <w:sz w:val="36"/>
                <w:szCs w:val="36"/>
              </w:rPr>
              <m:t>₁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  <m:r>
              <w:rPr>
                <w:rFonts w:ascii="Cambria Math" w:hAnsi="Cambria Math" w:hint="eastAsia"/>
                <w:sz w:val="36"/>
                <w:szCs w:val="36"/>
              </w:rPr>
              <m:t>₁</m:t>
            </m:r>
            <m:r>
              <w:rPr>
                <w:rFonts w:ascii="Cambria Math" w:hAnsi="Cambria Math"/>
                <w:sz w:val="36"/>
                <w:szCs w:val="36"/>
              </w:rPr>
              <m:t>M</m:t>
            </m:r>
          </m:den>
        </m:f>
      </m:oMath>
      <w:r w:rsidR="00BD4297">
        <w:rPr>
          <w:rFonts w:hint="eastAsia"/>
          <w:sz w:val="36"/>
          <w:szCs w:val="36"/>
        </w:rPr>
        <w:t>・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MA</m:t>
            </m:r>
            <m:r>
              <w:rPr>
                <w:rFonts w:ascii="Cambria Math" w:hAnsi="Cambria Math" w:hint="eastAsia"/>
                <w:sz w:val="36"/>
                <w:szCs w:val="36"/>
              </w:rPr>
              <m:t>₂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A</m:t>
            </m:r>
            <m:r>
              <w:rPr>
                <w:rFonts w:ascii="Cambria Math" w:hAnsi="Cambria Math" w:hint="eastAsia"/>
                <w:sz w:val="36"/>
                <w:szCs w:val="36"/>
              </w:rPr>
              <m:t>₂</m:t>
            </m:r>
            <m:r>
              <w:rPr>
                <w:rFonts w:ascii="Cambria Math" w:hAnsi="Cambria Math"/>
                <w:sz w:val="36"/>
                <w:szCs w:val="36"/>
              </w:rPr>
              <m:t>K</m:t>
            </m:r>
          </m:den>
        </m:f>
      </m:oMath>
      <w:r w:rsidR="00BD4297">
        <w:rPr>
          <w:rFonts w:hint="eastAsia"/>
          <w:sz w:val="36"/>
          <w:szCs w:val="36"/>
        </w:rPr>
        <w:t>・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KA</m:t>
            </m:r>
            <m:r>
              <w:rPr>
                <w:rFonts w:ascii="Cambria Math" w:hAnsi="Cambria Math" w:hint="eastAsia"/>
                <w:sz w:val="36"/>
                <w:szCs w:val="36"/>
              </w:rPr>
              <m:t>₁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A</m:t>
            </m:r>
            <m:r>
              <w:rPr>
                <w:rFonts w:ascii="Cambria Math" w:hAnsi="Cambria Math" w:hint="eastAsia"/>
                <w:sz w:val="36"/>
                <w:szCs w:val="36"/>
              </w:rPr>
              <m:t>₁</m:t>
            </m:r>
            <m:r>
              <w:rPr>
                <w:rFonts w:ascii="Cambria Math" w:hAnsi="Cambria Math"/>
                <w:sz w:val="36"/>
                <w:szCs w:val="36"/>
              </w:rPr>
              <m:t>L</m:t>
            </m:r>
          </m:den>
        </m:f>
      </m:oMath>
      <w:r w:rsidR="00BD4297" w:rsidRPr="0010272B">
        <w:rPr>
          <w:rFonts w:hint="eastAsia"/>
          <w:sz w:val="36"/>
          <w:szCs w:val="36"/>
        </w:rPr>
        <w:t>・</w:t>
      </w:r>
      <m:oMath>
        <m:f>
          <m:fPr>
            <m:ctrlPr>
              <w:rPr>
                <w:rFonts w:ascii="Cambria Math" w:hAnsi="Cambria Math"/>
                <w:color w:val="FF000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FF0000"/>
                <w:sz w:val="36"/>
                <w:szCs w:val="36"/>
              </w:rPr>
              <m:t>LQ</m:t>
            </m:r>
          </m:num>
          <m:den>
            <m:r>
              <w:rPr>
                <w:rFonts w:ascii="Cambria Math" w:hAnsi="Cambria Math"/>
                <w:color w:val="FF0000"/>
                <w:sz w:val="36"/>
                <w:szCs w:val="36"/>
              </w:rPr>
              <m:t>QM</m:t>
            </m:r>
          </m:den>
        </m:f>
      </m:oMath>
      <w:r w:rsidR="00BD4297">
        <w:rPr>
          <w:rFonts w:hint="eastAsia"/>
          <w:sz w:val="36"/>
          <w:szCs w:val="36"/>
        </w:rPr>
        <w:t>・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MB</m:t>
            </m:r>
            <m:r>
              <w:rPr>
                <w:rFonts w:ascii="Cambria Math" w:hAnsi="Cambria Math" w:hint="eastAsia"/>
                <w:sz w:val="36"/>
                <w:szCs w:val="36"/>
              </w:rPr>
              <m:t>₃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  <m:r>
              <w:rPr>
                <w:rFonts w:ascii="Cambria Math" w:hAnsi="Cambria Math" w:hint="eastAsia"/>
                <w:sz w:val="36"/>
                <w:szCs w:val="36"/>
              </w:rPr>
              <m:t>₃</m:t>
            </m:r>
            <m:r>
              <w:rPr>
                <w:rFonts w:ascii="Cambria Math" w:hAnsi="Cambria Math"/>
                <w:sz w:val="36"/>
                <w:szCs w:val="36"/>
              </w:rPr>
              <m:t>K</m:t>
            </m:r>
          </m:den>
        </m:f>
      </m:oMath>
      <w:r w:rsidR="00BD4297">
        <w:rPr>
          <w:rFonts w:hint="eastAsia"/>
          <w:sz w:val="36"/>
          <w:szCs w:val="36"/>
        </w:rPr>
        <w:t>・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KB</m:t>
            </m:r>
            <m:r>
              <w:rPr>
                <w:rFonts w:ascii="Cambria Math" w:hAnsi="Cambria Math" w:hint="eastAsia"/>
                <w:sz w:val="36"/>
                <w:szCs w:val="36"/>
              </w:rPr>
              <m:t>₂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B</m:t>
            </m:r>
            <m:r>
              <w:rPr>
                <w:rFonts w:ascii="Cambria Math" w:hAnsi="Cambria Math" w:hint="eastAsia"/>
                <w:sz w:val="36"/>
                <w:szCs w:val="36"/>
              </w:rPr>
              <m:t>₂</m:t>
            </m:r>
            <m:r>
              <w:rPr>
                <w:rFonts w:ascii="Cambria Math" w:hAnsi="Cambria Math"/>
                <w:sz w:val="36"/>
                <w:szCs w:val="36"/>
              </w:rPr>
              <m:t>L</m:t>
            </m:r>
          </m:den>
        </m:f>
      </m:oMath>
      <w:r w:rsidR="00BD4297" w:rsidRPr="0010272B">
        <w:rPr>
          <w:rFonts w:hint="eastAsia"/>
          <w:sz w:val="36"/>
          <w:szCs w:val="36"/>
        </w:rPr>
        <w:t>・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LA</m:t>
            </m:r>
            <m:r>
              <w:rPr>
                <w:rFonts w:ascii="Cambria Math" w:hAnsi="Cambria Math" w:hint="eastAsia"/>
                <w:sz w:val="36"/>
                <w:szCs w:val="36"/>
              </w:rPr>
              <m:t>₃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A</m:t>
            </m:r>
            <m:r>
              <w:rPr>
                <w:rFonts w:ascii="Cambria Math" w:hAnsi="Cambria Math" w:hint="eastAsia"/>
                <w:sz w:val="36"/>
                <w:szCs w:val="36"/>
              </w:rPr>
              <m:t>₃</m:t>
            </m:r>
            <m:r>
              <w:rPr>
                <w:rFonts w:ascii="Cambria Math" w:hAnsi="Cambria Math"/>
                <w:sz w:val="36"/>
                <w:szCs w:val="36"/>
              </w:rPr>
              <m:t>M</m:t>
            </m:r>
          </m:den>
        </m:f>
      </m:oMath>
      <w:r w:rsidR="00BD4297">
        <w:rPr>
          <w:rFonts w:hint="eastAsia"/>
          <w:sz w:val="36"/>
          <w:szCs w:val="36"/>
        </w:rPr>
        <w:t>・</w:t>
      </w:r>
      <m:oMath>
        <m:f>
          <m:fPr>
            <m:ctrlPr>
              <w:rPr>
                <w:rFonts w:ascii="Cambria Math" w:hAnsi="Cambria Math"/>
                <w:color w:val="FF000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FF0000"/>
                <w:sz w:val="36"/>
                <w:szCs w:val="36"/>
              </w:rPr>
              <m:t>MR</m:t>
            </m:r>
          </m:num>
          <m:den>
            <m:r>
              <w:rPr>
                <w:rFonts w:ascii="Cambria Math" w:hAnsi="Cambria Math"/>
                <w:color w:val="FF0000"/>
                <w:sz w:val="36"/>
                <w:szCs w:val="36"/>
              </w:rPr>
              <m:t>RK</m:t>
            </m:r>
          </m:den>
        </m:f>
      </m:oMath>
      <w:r w:rsidR="00BD4297" w:rsidRPr="00BD4297">
        <w:rPr>
          <w:rFonts w:hint="eastAsia"/>
          <w:szCs w:val="21"/>
        </w:rPr>
        <w:t xml:space="preserve"> = 1</w:t>
      </w:r>
      <w:r w:rsidR="00BD4297" w:rsidRPr="00BD4297">
        <w:rPr>
          <w:rFonts w:hint="eastAsia"/>
          <w:szCs w:val="21"/>
        </w:rPr>
        <w:t>×</w:t>
      </w:r>
      <w:r w:rsidR="00BD4297" w:rsidRPr="00BD4297">
        <w:rPr>
          <w:rFonts w:hint="eastAsia"/>
          <w:szCs w:val="21"/>
        </w:rPr>
        <w:t>1</w:t>
      </w:r>
      <w:r w:rsidR="00BD4297" w:rsidRPr="00BD4297">
        <w:rPr>
          <w:rFonts w:hint="eastAsia"/>
          <w:szCs w:val="21"/>
        </w:rPr>
        <w:t>×</w:t>
      </w:r>
      <w:r w:rsidR="00BD4297" w:rsidRPr="00BD4297">
        <w:rPr>
          <w:rFonts w:hint="eastAsia"/>
          <w:szCs w:val="21"/>
        </w:rPr>
        <w:t>1</w:t>
      </w:r>
    </w:p>
    <w:p w:rsidR="00EC6577" w:rsidRDefault="00E02908" w:rsidP="00EC6577">
      <w:pPr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color w:val="FF000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FF0000"/>
                <w:sz w:val="36"/>
                <w:szCs w:val="36"/>
              </w:rPr>
              <m:t>KP</m:t>
            </m:r>
          </m:num>
          <m:den>
            <m:r>
              <w:rPr>
                <w:rFonts w:ascii="Cambria Math" w:hAnsi="Cambria Math"/>
                <w:color w:val="FF0000"/>
                <w:sz w:val="36"/>
                <w:szCs w:val="36"/>
              </w:rPr>
              <m:t>PL</m:t>
            </m:r>
          </m:den>
        </m:f>
      </m:oMath>
      <w:r w:rsidR="00EC6577" w:rsidRPr="00B71644">
        <w:rPr>
          <w:rFonts w:hint="eastAsia"/>
          <w:color w:val="FF0000"/>
          <w:sz w:val="36"/>
          <w:szCs w:val="36"/>
        </w:rPr>
        <w:t>・</w:t>
      </w:r>
      <m:oMath>
        <m:f>
          <m:fPr>
            <m:ctrlPr>
              <w:rPr>
                <w:rFonts w:ascii="Cambria Math" w:hAnsi="Cambria Math"/>
                <w:color w:val="FF000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FF0000"/>
                <w:sz w:val="36"/>
                <w:szCs w:val="36"/>
              </w:rPr>
              <m:t>LQ</m:t>
            </m:r>
          </m:num>
          <m:den>
            <m:r>
              <w:rPr>
                <w:rFonts w:ascii="Cambria Math" w:hAnsi="Cambria Math"/>
                <w:color w:val="FF0000"/>
                <w:sz w:val="36"/>
                <w:szCs w:val="36"/>
              </w:rPr>
              <m:t>QM</m:t>
            </m:r>
          </m:den>
        </m:f>
      </m:oMath>
      <w:r w:rsidR="00EC6577" w:rsidRPr="00B71644">
        <w:rPr>
          <w:rFonts w:hint="eastAsia"/>
          <w:color w:val="FF0000"/>
          <w:sz w:val="36"/>
          <w:szCs w:val="36"/>
        </w:rPr>
        <w:t>・</w:t>
      </w:r>
      <m:oMath>
        <m:f>
          <m:fPr>
            <m:ctrlPr>
              <w:rPr>
                <w:rFonts w:ascii="Cambria Math" w:hAnsi="Cambria Math"/>
                <w:color w:val="FF000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FF0000"/>
                <w:sz w:val="36"/>
                <w:szCs w:val="36"/>
              </w:rPr>
              <m:t>MR</m:t>
            </m:r>
          </m:num>
          <m:den>
            <m:r>
              <w:rPr>
                <w:rFonts w:ascii="Cambria Math" w:hAnsi="Cambria Math"/>
                <w:color w:val="FF0000"/>
                <w:sz w:val="36"/>
                <w:szCs w:val="36"/>
              </w:rPr>
              <m:t>RK</m:t>
            </m:r>
          </m:den>
        </m:f>
      </m:oMath>
      <w:r w:rsidR="00EC6577">
        <w:rPr>
          <w:rFonts w:hint="eastAsia"/>
          <w:sz w:val="36"/>
          <w:szCs w:val="36"/>
        </w:rPr>
        <w:t>・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KA</m:t>
            </m:r>
            <m:r>
              <w:rPr>
                <w:rFonts w:ascii="Cambria Math" w:hAnsi="Cambria Math" w:hint="eastAsia"/>
                <w:sz w:val="36"/>
                <w:szCs w:val="36"/>
              </w:rPr>
              <m:t>₁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KA</m:t>
            </m:r>
            <m:r>
              <w:rPr>
                <w:rFonts w:ascii="Cambria Math" w:hAnsi="Cambria Math" w:hint="eastAsia"/>
                <w:sz w:val="36"/>
                <w:szCs w:val="36"/>
              </w:rPr>
              <m:t>₂</m:t>
            </m:r>
          </m:den>
        </m:f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KB</m:t>
            </m:r>
            <m:r>
              <w:rPr>
                <w:rFonts w:ascii="Cambria Math" w:hAnsi="Cambria Math" w:hint="eastAsia"/>
                <w:sz w:val="36"/>
                <w:szCs w:val="36"/>
              </w:rPr>
              <m:t>₂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KB</m:t>
            </m:r>
            <m:r>
              <w:rPr>
                <w:rFonts w:ascii="Cambria Math" w:hAnsi="Cambria Math" w:hint="eastAsia"/>
                <w:sz w:val="36"/>
                <w:szCs w:val="36"/>
              </w:rPr>
              <m:t>₃</m:t>
            </m:r>
          </m:den>
        </m:f>
      </m:oMath>
      <w:r w:rsidR="00EC6577">
        <w:rPr>
          <w:rFonts w:hint="eastAsia"/>
          <w:sz w:val="36"/>
          <w:szCs w:val="36"/>
        </w:rPr>
        <w:t>・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LB</m:t>
            </m:r>
            <m:r>
              <w:rPr>
                <w:rFonts w:ascii="Cambria Math" w:hAnsi="Cambria Math" w:hint="eastAsia"/>
                <w:sz w:val="36"/>
                <w:szCs w:val="36"/>
              </w:rPr>
              <m:t>₁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LA</m:t>
            </m:r>
            <m:r>
              <w:rPr>
                <w:rFonts w:ascii="Cambria Math" w:hAnsi="Cambria Math" w:hint="eastAsia"/>
                <w:sz w:val="36"/>
                <w:szCs w:val="36"/>
              </w:rPr>
              <m:t>₁</m:t>
            </m:r>
          </m:den>
        </m:f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LA</m:t>
            </m:r>
            <m:r>
              <w:rPr>
                <w:rFonts w:ascii="Cambria Math" w:hAnsi="Cambria Math" w:hint="eastAsia"/>
                <w:sz w:val="36"/>
                <w:szCs w:val="36"/>
              </w:rPr>
              <m:t>₃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LB</m:t>
            </m:r>
            <m:r>
              <w:rPr>
                <w:rFonts w:ascii="Cambria Math" w:hAnsi="Cambria Math" w:hint="eastAsia"/>
                <w:sz w:val="36"/>
                <w:szCs w:val="36"/>
              </w:rPr>
              <m:t>₂</m:t>
            </m:r>
          </m:den>
        </m:f>
      </m:oMath>
      <w:r w:rsidR="00EC6577">
        <w:rPr>
          <w:rFonts w:hint="eastAsia"/>
          <w:sz w:val="36"/>
          <w:szCs w:val="36"/>
        </w:rPr>
        <w:t>・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MA</m:t>
            </m:r>
            <m:r>
              <w:rPr>
                <w:rFonts w:ascii="Cambria Math" w:hAnsi="Cambria Math" w:hint="eastAsia"/>
                <w:sz w:val="36"/>
                <w:szCs w:val="36"/>
              </w:rPr>
              <m:t>₂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MB</m:t>
            </m:r>
            <m:r>
              <w:rPr>
                <w:rFonts w:ascii="Cambria Math" w:hAnsi="Cambria Math" w:hint="eastAsia"/>
                <w:sz w:val="36"/>
                <w:szCs w:val="36"/>
              </w:rPr>
              <m:t>₁</m:t>
            </m:r>
          </m:den>
        </m:f>
      </m:oMath>
      <w:r w:rsidR="00EC6577">
        <w:rPr>
          <w:rFonts w:hint="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MB</m:t>
            </m:r>
            <m:r>
              <w:rPr>
                <w:rFonts w:ascii="Cambria Math" w:hAnsi="Cambria Math" w:hint="eastAsia"/>
                <w:sz w:val="36"/>
                <w:szCs w:val="36"/>
              </w:rPr>
              <m:t>₃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MA</m:t>
            </m:r>
            <m:r>
              <w:rPr>
                <w:rFonts w:ascii="Cambria Math" w:hAnsi="Cambria Math" w:hint="eastAsia"/>
                <w:sz w:val="36"/>
                <w:szCs w:val="36"/>
              </w:rPr>
              <m:t>₃</m:t>
            </m:r>
          </m:den>
        </m:f>
      </m:oMath>
      <w:r w:rsidR="00EC6577">
        <w:rPr>
          <w:rFonts w:hint="eastAsia"/>
          <w:sz w:val="36"/>
          <w:szCs w:val="36"/>
        </w:rPr>
        <w:t xml:space="preserve"> = </w:t>
      </w:r>
      <w:r w:rsidR="00EC6577">
        <w:rPr>
          <w:sz w:val="36"/>
          <w:szCs w:val="36"/>
        </w:rPr>
        <w:t>1</w:t>
      </w:r>
      <w:r w:rsidR="00B71644" w:rsidRPr="00B71644">
        <w:rPr>
          <w:rFonts w:hint="eastAsia"/>
          <w:sz w:val="24"/>
          <w:szCs w:val="24"/>
        </w:rPr>
        <w:t xml:space="preserve">　・・・⑤</w:t>
      </w:r>
    </w:p>
    <w:p w:rsidR="006344AE" w:rsidRDefault="006344AE" w:rsidP="00EC6577">
      <w:pPr>
        <w:rPr>
          <w:sz w:val="36"/>
          <w:szCs w:val="36"/>
        </w:rPr>
      </w:pPr>
      <w:r>
        <w:rPr>
          <w:rFonts w:hint="eastAsia"/>
          <w:sz w:val="24"/>
          <w:szCs w:val="24"/>
        </w:rPr>
        <w:t>（注：ベクトルで精密化すると、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－１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－１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－１）＝－１）</w:t>
      </w:r>
    </w:p>
    <w:p w:rsidR="007F0525" w:rsidRDefault="007F0525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:rsidR="006344AE" w:rsidRDefault="006344AE">
      <w:pPr>
        <w:widowControl/>
        <w:jc w:val="left"/>
        <w:rPr>
          <w:rFonts w:ascii="ＭＳ 明朝" w:hAnsi="ＭＳ 明朝"/>
          <w:szCs w:val="21"/>
        </w:rPr>
      </w:pPr>
    </w:p>
    <w:p w:rsidR="00B71644" w:rsidRDefault="00B71644" w:rsidP="00D42DC4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ところで、</w:t>
      </w:r>
      <w:r w:rsidR="003D30D1">
        <w:rPr>
          <w:rFonts w:ascii="ＭＳ 明朝" w:hAnsi="ＭＳ 明朝" w:hint="eastAsia"/>
          <w:szCs w:val="21"/>
        </w:rPr>
        <w:t>下図に注目し、</w:t>
      </w:r>
      <w:r w:rsidR="00850721">
        <w:rPr>
          <w:rFonts w:ascii="ＭＳ 明朝" w:hAnsi="ＭＳ 明朝" w:hint="eastAsia"/>
          <w:szCs w:val="21"/>
        </w:rPr>
        <w:t>それぞれ点</w:t>
      </w:r>
      <w:r w:rsidR="003D30D1" w:rsidRPr="00850721">
        <w:rPr>
          <w:rFonts w:ascii="ＭＳ 明朝" w:hAnsi="ＭＳ 明朝" w:hint="eastAsia"/>
          <w:color w:val="0070C0"/>
          <w:szCs w:val="21"/>
        </w:rPr>
        <w:t>K</w:t>
      </w:r>
      <w:r w:rsidR="003D30D1" w:rsidRPr="00850721">
        <w:rPr>
          <w:rFonts w:ascii="ＭＳ 明朝" w:hAnsi="ＭＳ 明朝"/>
          <w:szCs w:val="21"/>
        </w:rPr>
        <w:t>,</w:t>
      </w:r>
      <w:r w:rsidR="003D30D1" w:rsidRPr="00850721">
        <w:rPr>
          <w:rFonts w:ascii="ＭＳ 明朝" w:hAnsi="ＭＳ 明朝" w:hint="eastAsia"/>
          <w:color w:val="0070C0"/>
          <w:szCs w:val="21"/>
        </w:rPr>
        <w:t>L</w:t>
      </w:r>
      <w:r w:rsidR="003D30D1" w:rsidRPr="00850721">
        <w:rPr>
          <w:rFonts w:ascii="ＭＳ 明朝" w:hAnsi="ＭＳ 明朝"/>
          <w:szCs w:val="21"/>
        </w:rPr>
        <w:t>,</w:t>
      </w:r>
      <w:r w:rsidR="003D30D1" w:rsidRPr="00850721">
        <w:rPr>
          <w:rFonts w:ascii="ＭＳ 明朝" w:hAnsi="ＭＳ 明朝" w:hint="eastAsia"/>
          <w:color w:val="0070C0"/>
          <w:szCs w:val="21"/>
        </w:rPr>
        <w:t>M</w:t>
      </w:r>
      <w:r w:rsidR="00850721">
        <w:rPr>
          <w:rFonts w:ascii="ＭＳ 明朝" w:hAnsi="ＭＳ 明朝" w:hint="eastAsia"/>
          <w:szCs w:val="21"/>
        </w:rPr>
        <w:t>で</w:t>
      </w:r>
      <w:r>
        <w:rPr>
          <w:rFonts w:ascii="ＭＳ 明朝" w:hAnsi="ＭＳ 明朝" w:hint="eastAsia"/>
          <w:szCs w:val="21"/>
        </w:rPr>
        <w:t>方べきの定理</w:t>
      </w:r>
      <w:r w:rsidR="003D30D1">
        <w:rPr>
          <w:rFonts w:ascii="ＭＳ 明朝" w:hAnsi="ＭＳ 明朝" w:hint="eastAsia"/>
          <w:szCs w:val="21"/>
        </w:rPr>
        <w:t>を適用していく。</w:t>
      </w:r>
    </w:p>
    <w:p w:rsidR="00B71644" w:rsidRPr="00B71644" w:rsidRDefault="00B71644" w:rsidP="00B7164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</w:t>
      </w:r>
      <w:r>
        <w:rPr>
          <w:rFonts w:ascii="ＭＳ 明朝" w:hAnsi="ＭＳ 明朝" w:hint="eastAsia"/>
          <w:noProof/>
          <w:szCs w:val="21"/>
        </w:rPr>
        <w:drawing>
          <wp:inline distT="0" distB="0" distL="0" distR="0">
            <wp:extent cx="2582322" cy="2943225"/>
            <wp:effectExtent l="0" t="0" r="889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053" cy="312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525" w:rsidRDefault="00B71644" w:rsidP="00B7164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:rsidR="00B71644" w:rsidRPr="00B71644" w:rsidRDefault="00B71644" w:rsidP="00B71644">
      <w:pPr>
        <w:rPr>
          <w:sz w:val="24"/>
          <w:szCs w:val="24"/>
        </w:rPr>
      </w:pPr>
      <w:r w:rsidRPr="00B71644">
        <w:rPr>
          <w:sz w:val="24"/>
          <w:szCs w:val="24"/>
        </w:rPr>
        <w:t>KA</w:t>
      </w:r>
      <w:r w:rsidRPr="00B71644">
        <w:rPr>
          <w:rFonts w:ascii="ＭＳ 明朝" w:eastAsia="ＭＳ 明朝" w:hAnsi="ＭＳ 明朝" w:cs="ＭＳ 明朝" w:hint="eastAsia"/>
          <w:sz w:val="24"/>
          <w:szCs w:val="24"/>
        </w:rPr>
        <w:t>₁</w:t>
      </w:r>
      <w:r w:rsidRPr="00B71644">
        <w:rPr>
          <w:rFonts w:hint="eastAsia"/>
          <w:sz w:val="24"/>
          <w:szCs w:val="24"/>
        </w:rPr>
        <w:t>・</w:t>
      </w:r>
      <w:r w:rsidRPr="00B71644">
        <w:rPr>
          <w:sz w:val="24"/>
          <w:szCs w:val="24"/>
        </w:rPr>
        <w:t>KB</w:t>
      </w:r>
      <w:r w:rsidRPr="00B71644">
        <w:rPr>
          <w:rFonts w:hint="eastAsia"/>
          <w:sz w:val="24"/>
          <w:szCs w:val="24"/>
        </w:rPr>
        <w:t>₂</w:t>
      </w:r>
      <w:r w:rsidRPr="00B71644">
        <w:rPr>
          <w:rFonts w:hint="eastAsia"/>
          <w:sz w:val="24"/>
          <w:szCs w:val="24"/>
        </w:rPr>
        <w:t xml:space="preserve"> </w:t>
      </w:r>
      <w:r w:rsidRPr="00B71644">
        <w:rPr>
          <w:rFonts w:ascii="ＭＳ 明朝" w:hAnsi="ＭＳ 明朝" w:hint="eastAsia"/>
          <w:sz w:val="24"/>
          <w:szCs w:val="24"/>
        </w:rPr>
        <w:t xml:space="preserve">＝ </w:t>
      </w:r>
      <w:r w:rsidRPr="00B71644">
        <w:rPr>
          <w:sz w:val="24"/>
          <w:szCs w:val="24"/>
        </w:rPr>
        <w:t>KA</w:t>
      </w:r>
      <w:r w:rsidRPr="00B71644">
        <w:rPr>
          <w:rFonts w:hint="eastAsia"/>
          <w:sz w:val="24"/>
          <w:szCs w:val="24"/>
        </w:rPr>
        <w:t>₂・</w:t>
      </w:r>
      <w:r w:rsidRPr="00B71644">
        <w:rPr>
          <w:rFonts w:hint="eastAsia"/>
          <w:sz w:val="24"/>
          <w:szCs w:val="24"/>
        </w:rPr>
        <w:t>KB</w:t>
      </w:r>
      <w:r w:rsidRPr="00B71644">
        <w:rPr>
          <w:rFonts w:hint="eastAsia"/>
          <w:sz w:val="24"/>
          <w:szCs w:val="24"/>
        </w:rPr>
        <w:t>₃</w:t>
      </w:r>
      <w:r w:rsidR="003D30D1">
        <w:rPr>
          <w:rFonts w:hint="eastAsia"/>
          <w:sz w:val="24"/>
          <w:szCs w:val="24"/>
        </w:rPr>
        <w:t xml:space="preserve">　</w:t>
      </w:r>
      <w:r w:rsidR="000332D7">
        <w:rPr>
          <w:rFonts w:hint="eastAsia"/>
          <w:sz w:val="24"/>
          <w:szCs w:val="24"/>
        </w:rPr>
        <w:t xml:space="preserve">　　　　　　　　　　　　</w:t>
      </w:r>
      <w:r w:rsidR="003D30D1">
        <w:rPr>
          <w:rFonts w:hint="eastAsia"/>
          <w:sz w:val="24"/>
          <w:szCs w:val="24"/>
        </w:rPr>
        <w:t>・・・</w:t>
      </w:r>
      <w:r w:rsidR="00D42DC4">
        <w:rPr>
          <w:rFonts w:hint="eastAsia"/>
          <w:sz w:val="24"/>
          <w:szCs w:val="24"/>
        </w:rPr>
        <w:t>⑥</w:t>
      </w:r>
    </w:p>
    <w:p w:rsidR="003D30D1" w:rsidRDefault="00B71644" w:rsidP="00B7164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noProof/>
          <w:szCs w:val="21"/>
        </w:rPr>
        <w:drawing>
          <wp:inline distT="0" distB="0" distL="0" distR="0">
            <wp:extent cx="2457450" cy="2778496"/>
            <wp:effectExtent l="0" t="0" r="0" b="317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608" cy="279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525" w:rsidRDefault="007F0525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p w:rsidR="007F0525" w:rsidRDefault="007F0525" w:rsidP="00D42DC4">
      <w:pPr>
        <w:rPr>
          <w:sz w:val="24"/>
          <w:szCs w:val="24"/>
        </w:rPr>
      </w:pPr>
    </w:p>
    <w:p w:rsidR="00D42DC4" w:rsidRDefault="003D30D1" w:rsidP="00D42DC4">
      <w:pPr>
        <w:rPr>
          <w:rFonts w:ascii="ＭＳ 明朝" w:hAnsi="ＭＳ 明朝"/>
          <w:szCs w:val="21"/>
        </w:rPr>
      </w:pPr>
      <w:r w:rsidRPr="003D30D1">
        <w:rPr>
          <w:rFonts w:hint="eastAsia"/>
          <w:sz w:val="24"/>
          <w:szCs w:val="24"/>
        </w:rPr>
        <w:t>LA</w:t>
      </w:r>
      <w:r w:rsidR="00B71644" w:rsidRPr="003D30D1">
        <w:rPr>
          <w:rFonts w:hint="eastAsia"/>
          <w:sz w:val="24"/>
          <w:szCs w:val="24"/>
        </w:rPr>
        <w:t>₃・</w:t>
      </w:r>
      <w:r w:rsidRPr="003D30D1">
        <w:rPr>
          <w:rFonts w:hint="eastAsia"/>
          <w:sz w:val="24"/>
          <w:szCs w:val="24"/>
        </w:rPr>
        <w:t>LB</w:t>
      </w:r>
      <w:r w:rsidR="00B71644" w:rsidRPr="003D30D1">
        <w:rPr>
          <w:rFonts w:hint="eastAsia"/>
          <w:sz w:val="24"/>
          <w:szCs w:val="24"/>
        </w:rPr>
        <w:t>₁</w:t>
      </w:r>
      <w:r w:rsidRPr="003D30D1">
        <w:rPr>
          <w:rFonts w:hint="eastAsia"/>
          <w:sz w:val="24"/>
          <w:szCs w:val="24"/>
        </w:rPr>
        <w:t xml:space="preserve"> </w:t>
      </w:r>
      <w:r w:rsidR="00B71644" w:rsidRPr="003D30D1">
        <w:rPr>
          <w:rFonts w:hint="eastAsia"/>
          <w:sz w:val="24"/>
          <w:szCs w:val="24"/>
        </w:rPr>
        <w:t>＝</w:t>
      </w:r>
      <w:r w:rsidRPr="00D42DC4">
        <w:rPr>
          <w:rFonts w:hint="eastAsia"/>
          <w:sz w:val="24"/>
          <w:szCs w:val="24"/>
          <w:bdr w:val="single" w:sz="4" w:space="0" w:color="auto"/>
        </w:rPr>
        <w:t xml:space="preserve"> </w:t>
      </w:r>
      <w:r w:rsidR="00D42DC4" w:rsidRPr="00D42DC4">
        <w:rPr>
          <w:rFonts w:hint="eastAsia"/>
          <w:sz w:val="24"/>
          <w:szCs w:val="24"/>
          <w:bdr w:val="single" w:sz="4" w:space="0" w:color="auto"/>
        </w:rPr>
        <w:t xml:space="preserve">　　　　　　</w:t>
      </w: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</w:tblGrid>
      <w:tr w:rsidR="00D42DC4" w:rsidTr="00D42DC4">
        <w:trPr>
          <w:trHeight w:val="720"/>
        </w:trPr>
        <w:tc>
          <w:tcPr>
            <w:tcW w:w="2410" w:type="dxa"/>
          </w:tcPr>
          <w:p w:rsidR="00D42DC4" w:rsidRDefault="00D42DC4" w:rsidP="00657BEB">
            <w:pPr>
              <w:ind w:firstLine="210"/>
              <w:rPr>
                <w:rFonts w:ascii="ＭＳ 明朝" w:hAnsi="ＭＳ 明朝"/>
                <w:szCs w:val="21"/>
              </w:rPr>
            </w:pPr>
          </w:p>
          <w:p w:rsidR="00D42DC4" w:rsidRDefault="00D42DC4" w:rsidP="00657BEB">
            <w:pPr>
              <w:ind w:firstLine="210"/>
              <w:rPr>
                <w:rFonts w:ascii="ＭＳ 明朝" w:hAnsi="ＭＳ 明朝"/>
                <w:szCs w:val="21"/>
              </w:rPr>
            </w:pPr>
          </w:p>
        </w:tc>
      </w:tr>
    </w:tbl>
    <w:p w:rsidR="00D42DC4" w:rsidRDefault="00D42DC4" w:rsidP="00D42DC4">
      <w:pPr>
        <w:ind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</w:t>
      </w:r>
    </w:p>
    <w:p w:rsidR="00B71644" w:rsidRDefault="00D42DC4" w:rsidP="00D42DC4">
      <w:pPr>
        <w:ind w:firstLine="210"/>
        <w:rPr>
          <w:sz w:val="24"/>
          <w:szCs w:val="24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0332D7">
        <w:rPr>
          <w:rFonts w:ascii="ＭＳ 明朝" w:hAnsi="ＭＳ 明朝" w:hint="eastAsia"/>
          <w:szCs w:val="21"/>
        </w:rPr>
        <w:t xml:space="preserve">　　　　　　　　</w:t>
      </w:r>
      <w:r>
        <w:rPr>
          <w:rFonts w:hint="eastAsia"/>
          <w:sz w:val="24"/>
          <w:szCs w:val="24"/>
        </w:rPr>
        <w:t>・・・⑦</w:t>
      </w:r>
    </w:p>
    <w:p w:rsidR="00D42DC4" w:rsidRDefault="00D42DC4" w:rsidP="00B71644">
      <w:pPr>
        <w:ind w:firstLine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2257425" cy="2086325"/>
            <wp:effectExtent l="0" t="0" r="0" b="952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779" cy="21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DC4" w:rsidRPr="003D30D1" w:rsidRDefault="00D42DC4" w:rsidP="00B71644">
      <w:pPr>
        <w:ind w:firstLine="210"/>
        <w:rPr>
          <w:rFonts w:ascii="ＭＳ 明朝" w:hAnsi="ＭＳ 明朝"/>
          <w:sz w:val="24"/>
          <w:szCs w:val="24"/>
        </w:rPr>
      </w:pPr>
    </w:p>
    <w:p w:rsidR="00D42DC4" w:rsidRDefault="003D30D1" w:rsidP="00D42DC4">
      <w:pPr>
        <w:rPr>
          <w:rFonts w:ascii="ＭＳ 明朝" w:hAnsi="ＭＳ 明朝"/>
          <w:szCs w:val="21"/>
        </w:rPr>
      </w:pPr>
      <w:r w:rsidRPr="003D30D1">
        <w:rPr>
          <w:sz w:val="24"/>
          <w:szCs w:val="24"/>
        </w:rPr>
        <w:t>MA</w:t>
      </w:r>
      <w:r w:rsidR="00B71644" w:rsidRPr="003D30D1">
        <w:rPr>
          <w:rFonts w:hint="eastAsia"/>
          <w:sz w:val="24"/>
          <w:szCs w:val="24"/>
        </w:rPr>
        <w:t>₂・</w:t>
      </w:r>
      <w:r w:rsidRPr="003D30D1">
        <w:rPr>
          <w:rFonts w:hint="eastAsia"/>
          <w:sz w:val="24"/>
          <w:szCs w:val="24"/>
        </w:rPr>
        <w:t>MB</w:t>
      </w:r>
      <w:r w:rsidR="00B71644" w:rsidRPr="003D30D1">
        <w:rPr>
          <w:rFonts w:hint="eastAsia"/>
          <w:sz w:val="24"/>
          <w:szCs w:val="24"/>
        </w:rPr>
        <w:t>₃</w:t>
      </w:r>
      <w:r w:rsidRPr="003D30D1">
        <w:rPr>
          <w:rFonts w:hint="eastAsia"/>
          <w:sz w:val="24"/>
          <w:szCs w:val="24"/>
        </w:rPr>
        <w:t xml:space="preserve"> </w:t>
      </w:r>
      <w:r w:rsidR="00B71644" w:rsidRPr="003D30D1">
        <w:rPr>
          <w:rFonts w:ascii="ＭＳ 明朝" w:hAnsi="ＭＳ 明朝" w:hint="eastAsia"/>
          <w:sz w:val="24"/>
          <w:szCs w:val="24"/>
        </w:rPr>
        <w:t>＝</w:t>
      </w:r>
      <w:r w:rsidRPr="003D30D1">
        <w:rPr>
          <w:rFonts w:ascii="ＭＳ 明朝" w:hAnsi="ＭＳ 明朝" w:hint="eastAsia"/>
          <w:sz w:val="24"/>
          <w:szCs w:val="24"/>
        </w:rPr>
        <w:t xml:space="preserve"> </w:t>
      </w: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</w:tblGrid>
      <w:tr w:rsidR="00D42DC4" w:rsidTr="000332D7">
        <w:trPr>
          <w:trHeight w:val="720"/>
        </w:trPr>
        <w:tc>
          <w:tcPr>
            <w:tcW w:w="2835" w:type="dxa"/>
          </w:tcPr>
          <w:p w:rsidR="00D42DC4" w:rsidRDefault="00D42DC4" w:rsidP="00657BEB">
            <w:pPr>
              <w:ind w:firstLine="210"/>
              <w:rPr>
                <w:rFonts w:ascii="ＭＳ 明朝" w:hAnsi="ＭＳ 明朝"/>
                <w:szCs w:val="21"/>
              </w:rPr>
            </w:pPr>
          </w:p>
          <w:p w:rsidR="00D42DC4" w:rsidRDefault="00D42DC4" w:rsidP="00657BEB">
            <w:pPr>
              <w:ind w:firstLine="210"/>
              <w:rPr>
                <w:rFonts w:ascii="ＭＳ 明朝" w:hAnsi="ＭＳ 明朝"/>
                <w:szCs w:val="21"/>
              </w:rPr>
            </w:pPr>
          </w:p>
        </w:tc>
      </w:tr>
    </w:tbl>
    <w:p w:rsidR="00D42DC4" w:rsidRPr="00D42DC4" w:rsidRDefault="00D42DC4" w:rsidP="00D42DC4">
      <w:pPr>
        <w:ind w:firstLine="2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0332D7">
        <w:rPr>
          <w:rFonts w:ascii="ＭＳ 明朝" w:hAnsi="ＭＳ 明朝" w:hint="eastAsia"/>
          <w:szCs w:val="21"/>
        </w:rPr>
        <w:t xml:space="preserve">　　　　　　　　</w:t>
      </w:r>
      <w:r w:rsidRPr="00D42DC4">
        <w:rPr>
          <w:rFonts w:ascii="ＭＳ 明朝" w:hAnsi="ＭＳ 明朝" w:hint="eastAsia"/>
          <w:sz w:val="24"/>
          <w:szCs w:val="24"/>
        </w:rPr>
        <w:t>・・・⑧</w:t>
      </w:r>
    </w:p>
    <w:p w:rsidR="00B71644" w:rsidRPr="003D30D1" w:rsidRDefault="00D42DC4" w:rsidP="00D42DC4">
      <w:pPr>
        <w:ind w:firstLine="2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Cs w:val="21"/>
        </w:rPr>
        <w:t xml:space="preserve">　　　　</w:t>
      </w:r>
      <w:r>
        <w:rPr>
          <w:rFonts w:ascii="ＭＳ 明朝" w:hAnsi="ＭＳ 明朝" w:hint="eastAsia"/>
          <w:noProof/>
          <w:szCs w:val="21"/>
        </w:rPr>
        <w:drawing>
          <wp:inline distT="0" distB="0" distL="0" distR="0">
            <wp:extent cx="2085975" cy="1962321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573" cy="197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hAnsi="ＭＳ 明朝" w:hint="eastAsia"/>
          <w:szCs w:val="21"/>
        </w:rPr>
        <w:t xml:space="preserve">　　　　　　　　　　　　　　　　　　　　　　　　　</w:t>
      </w:r>
    </w:p>
    <w:p w:rsidR="00B71644" w:rsidRDefault="00B71644" w:rsidP="0010272B">
      <w:pPr>
        <w:rPr>
          <w:sz w:val="24"/>
          <w:szCs w:val="24"/>
        </w:rPr>
      </w:pPr>
    </w:p>
    <w:p w:rsidR="00E713B7" w:rsidRDefault="00E713B7" w:rsidP="0010272B">
      <w:r>
        <w:rPr>
          <w:rFonts w:hint="eastAsia"/>
        </w:rPr>
        <w:t>《上の</w:t>
      </w:r>
      <w:r>
        <w:rPr>
          <w:rFonts w:hint="eastAsia"/>
        </w:rPr>
        <w:t>3</w:t>
      </w:r>
      <w:r>
        <w:rPr>
          <w:rFonts w:hint="eastAsia"/>
        </w:rPr>
        <w:t>式</w:t>
      </w:r>
      <w:r w:rsidR="00D42DC4">
        <w:rPr>
          <w:rFonts w:hint="eastAsia"/>
        </w:rPr>
        <w:t>⑥⑦⑧</w:t>
      </w:r>
      <w:r>
        <w:rPr>
          <w:rFonts w:hint="eastAsia"/>
        </w:rPr>
        <w:t>は、</w:t>
      </w:r>
      <w:r>
        <w:rPr>
          <w:rFonts w:hint="eastAsia"/>
        </w:rPr>
        <w:t>KL</w:t>
      </w:r>
      <w:r>
        <w:rPr>
          <w:rFonts w:hint="eastAsia"/>
        </w:rPr>
        <w:t>と</w:t>
      </w:r>
      <w:r>
        <w:rPr>
          <w:rFonts w:hint="eastAsia"/>
        </w:rPr>
        <w:t>KM</w:t>
      </w:r>
      <w:r>
        <w:rPr>
          <w:rFonts w:hint="eastAsia"/>
        </w:rPr>
        <w:t>、</w:t>
      </w:r>
      <w:r>
        <w:rPr>
          <w:rFonts w:hint="eastAsia"/>
        </w:rPr>
        <w:t>LM</w:t>
      </w:r>
      <w:r>
        <w:rPr>
          <w:rFonts w:hint="eastAsia"/>
        </w:rPr>
        <w:t>と</w:t>
      </w:r>
      <w:r>
        <w:rPr>
          <w:rFonts w:hint="eastAsia"/>
        </w:rPr>
        <w:t>LK</w:t>
      </w:r>
      <w:r>
        <w:rPr>
          <w:rFonts w:hint="eastAsia"/>
        </w:rPr>
        <w:t>、</w:t>
      </w:r>
      <w:r>
        <w:rPr>
          <w:rFonts w:hint="eastAsia"/>
        </w:rPr>
        <w:t>MK</w:t>
      </w:r>
      <w:r>
        <w:rPr>
          <w:rFonts w:hint="eastAsia"/>
        </w:rPr>
        <w:t>と</w:t>
      </w:r>
      <w:r>
        <w:rPr>
          <w:rFonts w:hint="eastAsia"/>
        </w:rPr>
        <w:t>ML</w:t>
      </w:r>
      <w:r>
        <w:rPr>
          <w:rFonts w:hint="eastAsia"/>
        </w:rPr>
        <w:t>での打ち消しに資する》</w:t>
      </w:r>
    </w:p>
    <w:p w:rsidR="00D42DC4" w:rsidRDefault="00D42DC4" w:rsidP="00D42DC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これらをもとに⑤を約分して</w:t>
      </w:r>
    </w:p>
    <w:p w:rsidR="00D42DC4" w:rsidRDefault="00E02908" w:rsidP="00D42DC4">
      <w:pPr>
        <w:ind w:firstLineChars="300" w:firstLine="1080"/>
        <w:rPr>
          <w:rFonts w:ascii="ＭＳ 明朝" w:hAnsi="ＭＳ 明朝"/>
          <w:szCs w:val="21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KP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PL</m:t>
            </m:r>
          </m:den>
        </m:f>
      </m:oMath>
      <w:r w:rsidR="00A47ED5" w:rsidRPr="0010272B">
        <w:rPr>
          <w:rFonts w:hint="eastAsia"/>
          <w:sz w:val="36"/>
          <w:szCs w:val="36"/>
        </w:rPr>
        <w:t>・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LQ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QM</m:t>
            </m:r>
          </m:den>
        </m:f>
      </m:oMath>
      <w:r w:rsidR="00A47ED5">
        <w:rPr>
          <w:rFonts w:hint="eastAsia"/>
          <w:sz w:val="36"/>
          <w:szCs w:val="36"/>
        </w:rPr>
        <w:t>・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MR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RK</m:t>
            </m:r>
          </m:den>
        </m:f>
      </m:oMath>
      <w:r w:rsidR="00A47ED5">
        <w:rPr>
          <w:rFonts w:hint="eastAsia"/>
          <w:sz w:val="36"/>
          <w:szCs w:val="36"/>
        </w:rPr>
        <w:t xml:space="preserve"> = </w:t>
      </w:r>
      <w:r w:rsidR="00A47ED5">
        <w:rPr>
          <w:sz w:val="36"/>
          <w:szCs w:val="36"/>
        </w:rPr>
        <w:t>1</w:t>
      </w:r>
      <w:r w:rsidR="00D42DC4">
        <w:rPr>
          <w:rFonts w:hint="eastAsia"/>
          <w:sz w:val="36"/>
          <w:szCs w:val="36"/>
        </w:rPr>
        <w:t xml:space="preserve">　</w:t>
      </w:r>
      <w:r w:rsidR="00D42DC4">
        <w:rPr>
          <w:rFonts w:ascii="ＭＳ 明朝" w:hAnsi="ＭＳ 明朝" w:hint="eastAsia"/>
          <w:szCs w:val="21"/>
        </w:rPr>
        <w:t>・・・①</w:t>
      </w:r>
    </w:p>
    <w:p w:rsidR="0010272B" w:rsidRPr="0010272B" w:rsidRDefault="00D42DC4" w:rsidP="002B5BEE">
      <w:pPr>
        <w:rPr>
          <w:sz w:val="36"/>
          <w:szCs w:val="36"/>
        </w:rPr>
      </w:pPr>
      <w:r>
        <w:rPr>
          <w:rFonts w:ascii="ＭＳ 明朝" w:hAnsi="ＭＳ 明朝" w:hint="eastAsia"/>
          <w:szCs w:val="21"/>
        </w:rPr>
        <w:t xml:space="preserve">を得る。　　　　　　　　　　　　　　　　　　　　　　　　　　　　　　　</w:t>
      </w:r>
      <w:r w:rsidRPr="006C189A">
        <w:rPr>
          <w:rFonts w:ascii="ＭＳ 明朝" w:hAnsi="ＭＳ 明朝" w:hint="eastAsia"/>
          <w:b/>
          <w:szCs w:val="21"/>
        </w:rPr>
        <w:t>（証明終）</w:t>
      </w:r>
    </w:p>
    <w:sectPr w:rsidR="0010272B" w:rsidRPr="001027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908" w:rsidRDefault="00E02908" w:rsidP="008402B6">
      <w:r>
        <w:separator/>
      </w:r>
    </w:p>
  </w:endnote>
  <w:endnote w:type="continuationSeparator" w:id="0">
    <w:p w:rsidR="00E02908" w:rsidRDefault="00E02908" w:rsidP="0084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908" w:rsidRDefault="00E02908" w:rsidP="008402B6">
      <w:r>
        <w:separator/>
      </w:r>
    </w:p>
  </w:footnote>
  <w:footnote w:type="continuationSeparator" w:id="0">
    <w:p w:rsidR="00E02908" w:rsidRDefault="00E02908" w:rsidP="00840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80"/>
    <w:rsid w:val="000332D7"/>
    <w:rsid w:val="00041799"/>
    <w:rsid w:val="0010272B"/>
    <w:rsid w:val="001575A7"/>
    <w:rsid w:val="002B5BEE"/>
    <w:rsid w:val="003538B5"/>
    <w:rsid w:val="00363989"/>
    <w:rsid w:val="003D30D1"/>
    <w:rsid w:val="004727BB"/>
    <w:rsid w:val="00501F80"/>
    <w:rsid w:val="005E3BA1"/>
    <w:rsid w:val="006344AE"/>
    <w:rsid w:val="00641F17"/>
    <w:rsid w:val="007E31B5"/>
    <w:rsid w:val="007F0525"/>
    <w:rsid w:val="008275D0"/>
    <w:rsid w:val="008402B6"/>
    <w:rsid w:val="00850721"/>
    <w:rsid w:val="00943B50"/>
    <w:rsid w:val="00A47ED5"/>
    <w:rsid w:val="00B51084"/>
    <w:rsid w:val="00B71644"/>
    <w:rsid w:val="00BC26B2"/>
    <w:rsid w:val="00BD4297"/>
    <w:rsid w:val="00CE50ED"/>
    <w:rsid w:val="00D42DC4"/>
    <w:rsid w:val="00D46B5F"/>
    <w:rsid w:val="00E02908"/>
    <w:rsid w:val="00E713B7"/>
    <w:rsid w:val="00EA5B19"/>
    <w:rsid w:val="00EC6577"/>
    <w:rsid w:val="00E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72B88D-DD52-474D-ADC5-AC516B63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272B"/>
    <w:rPr>
      <w:color w:val="808080"/>
    </w:rPr>
  </w:style>
  <w:style w:type="paragraph" w:styleId="a4">
    <w:name w:val="header"/>
    <w:basedOn w:val="a"/>
    <w:link w:val="a5"/>
    <w:uiPriority w:val="99"/>
    <w:unhideWhenUsed/>
    <w:rsid w:val="008402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02B6"/>
  </w:style>
  <w:style w:type="paragraph" w:styleId="a6">
    <w:name w:val="footer"/>
    <w:basedOn w:val="a"/>
    <w:link w:val="a7"/>
    <w:uiPriority w:val="99"/>
    <w:unhideWhenUsed/>
    <w:rsid w:val="008402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0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7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茂隆</dc:creator>
  <cp:keywords/>
  <dc:description/>
  <cp:lastModifiedBy>福田 茂隆</cp:lastModifiedBy>
  <cp:revision>9</cp:revision>
  <dcterms:created xsi:type="dcterms:W3CDTF">2020-10-06T09:59:00Z</dcterms:created>
  <dcterms:modified xsi:type="dcterms:W3CDTF">2020-10-13T09:18:00Z</dcterms:modified>
</cp:coreProperties>
</file>